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39F" w:rsidRDefault="0056639F">
      <w:pPr>
        <w:pStyle w:val="Corpotesto"/>
        <w:ind w:left="4480"/>
        <w:rPr>
          <w:noProof/>
          <w:sz w:val="20"/>
          <w:lang w:eastAsia="it-IT"/>
        </w:rPr>
      </w:pPr>
      <w:bookmarkStart w:id="0" w:name="_GoBack"/>
      <w:bookmarkEnd w:id="0"/>
    </w:p>
    <w:p w:rsidR="00E91B37" w:rsidRDefault="00E91B37">
      <w:pPr>
        <w:pStyle w:val="Corpotesto"/>
        <w:ind w:left="4480"/>
        <w:rPr>
          <w:noProof/>
          <w:sz w:val="20"/>
          <w:lang w:eastAsia="it-IT"/>
        </w:rPr>
      </w:pPr>
    </w:p>
    <w:p w:rsidR="00E91B37" w:rsidRDefault="00E91B37">
      <w:pPr>
        <w:pStyle w:val="Corpotesto"/>
        <w:ind w:left="4480"/>
        <w:rPr>
          <w:noProof/>
          <w:sz w:val="20"/>
          <w:lang w:eastAsia="it-IT"/>
        </w:rPr>
      </w:pPr>
    </w:p>
    <w:p w:rsidR="00E91B37" w:rsidRDefault="00E91B37">
      <w:pPr>
        <w:pStyle w:val="Corpotesto"/>
        <w:ind w:left="4480"/>
        <w:rPr>
          <w:noProof/>
          <w:sz w:val="20"/>
          <w:lang w:eastAsia="it-IT"/>
        </w:rPr>
      </w:pPr>
      <w:r w:rsidRPr="00D95242">
        <w:rPr>
          <w:rFonts w:ascii="Calibri Light" w:hAnsi="Calibri Light" w:cs="Calibri Light"/>
          <w:noProof/>
          <w:lang w:eastAsia="it-IT"/>
        </w:rPr>
        <w:drawing>
          <wp:inline distT="0" distB="0" distL="0" distR="0">
            <wp:extent cx="638175" cy="800100"/>
            <wp:effectExtent l="0" t="0" r="9525" b="0"/>
            <wp:docPr id="4" name="Immagine 4" descr="LOGO FLUSS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LUSSI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B37" w:rsidRDefault="00E91B37">
      <w:pPr>
        <w:pStyle w:val="Corpotesto"/>
        <w:ind w:left="4480"/>
        <w:rPr>
          <w:sz w:val="20"/>
        </w:rPr>
      </w:pPr>
    </w:p>
    <w:p w:rsidR="0056639F" w:rsidRDefault="00DD66FC">
      <w:pPr>
        <w:pStyle w:val="Titolo"/>
      </w:pP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 w:rsidR="00EF5694">
        <w:rPr>
          <w:spacing w:val="-2"/>
        </w:rPr>
        <w:t>FLUSSIO</w:t>
      </w:r>
    </w:p>
    <w:p w:rsidR="0056639F" w:rsidRDefault="00DD66FC">
      <w:pPr>
        <w:ind w:left="2" w:right="3"/>
        <w:jc w:val="center"/>
        <w:rPr>
          <w:sz w:val="24"/>
        </w:rPr>
      </w:pPr>
      <w:r>
        <w:rPr>
          <w:sz w:val="19"/>
        </w:rPr>
        <w:t>PROVINCIA</w:t>
      </w:r>
      <w:r>
        <w:rPr>
          <w:spacing w:val="-9"/>
          <w:sz w:val="19"/>
        </w:rPr>
        <w:t xml:space="preserve"> </w:t>
      </w:r>
      <w:r>
        <w:rPr>
          <w:sz w:val="19"/>
        </w:rPr>
        <w:t>DI</w:t>
      </w:r>
      <w:r>
        <w:rPr>
          <w:spacing w:val="-7"/>
          <w:sz w:val="19"/>
        </w:rPr>
        <w:t xml:space="preserve"> </w:t>
      </w:r>
      <w:r>
        <w:rPr>
          <w:spacing w:val="-2"/>
          <w:sz w:val="24"/>
        </w:rPr>
        <w:t>ORISTANO</w:t>
      </w:r>
    </w:p>
    <w:p w:rsidR="0056639F" w:rsidRDefault="0056639F">
      <w:pPr>
        <w:pStyle w:val="Corpotesto"/>
        <w:rPr>
          <w:sz w:val="19"/>
        </w:rPr>
      </w:pPr>
    </w:p>
    <w:p w:rsidR="0056639F" w:rsidRDefault="0056639F">
      <w:pPr>
        <w:pStyle w:val="Corpotesto"/>
        <w:rPr>
          <w:sz w:val="19"/>
        </w:rPr>
      </w:pPr>
    </w:p>
    <w:p w:rsidR="0056639F" w:rsidRDefault="0056639F">
      <w:pPr>
        <w:pStyle w:val="Corpotesto"/>
        <w:spacing w:before="28"/>
        <w:rPr>
          <w:sz w:val="19"/>
        </w:rPr>
      </w:pPr>
    </w:p>
    <w:p w:rsidR="0056639F" w:rsidRDefault="00DD66FC">
      <w:pPr>
        <w:ind w:left="2" w:right="3"/>
        <w:jc w:val="center"/>
        <w:rPr>
          <w:b/>
          <w:i/>
          <w:sz w:val="36"/>
        </w:rPr>
      </w:pPr>
      <w:r>
        <w:rPr>
          <w:b/>
          <w:i/>
          <w:color w:val="FF0000"/>
          <w:sz w:val="36"/>
        </w:rPr>
        <w:t>AVVISO</w:t>
      </w:r>
      <w:r>
        <w:rPr>
          <w:b/>
          <w:i/>
          <w:color w:val="FF0000"/>
          <w:spacing w:val="-8"/>
          <w:sz w:val="36"/>
        </w:rPr>
        <w:t xml:space="preserve"> </w:t>
      </w:r>
      <w:r>
        <w:rPr>
          <w:b/>
          <w:i/>
          <w:color w:val="FF0000"/>
          <w:spacing w:val="-2"/>
          <w:sz w:val="36"/>
        </w:rPr>
        <w:t>PUBBLICO</w:t>
      </w:r>
    </w:p>
    <w:p w:rsidR="0056639F" w:rsidRDefault="0056639F">
      <w:pPr>
        <w:pStyle w:val="Corpotesto"/>
        <w:rPr>
          <w:b/>
          <w:i/>
          <w:sz w:val="36"/>
        </w:rPr>
      </w:pPr>
    </w:p>
    <w:p w:rsidR="0056639F" w:rsidRDefault="00DD66FC">
      <w:pPr>
        <w:ind w:left="2" w:right="3"/>
        <w:jc w:val="center"/>
        <w:rPr>
          <w:b/>
          <w:i/>
          <w:sz w:val="24"/>
        </w:rPr>
      </w:pPr>
      <w:r>
        <w:rPr>
          <w:b/>
          <w:i/>
          <w:sz w:val="24"/>
        </w:rPr>
        <w:t>ASSEGNO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NATALITA’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L.R.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9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MARZO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2022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N.3,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ART.13,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COMMA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2,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LETT.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A)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L.R.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5 FEBBRAIO 2024 N. 1-L.R. 8 MAGGIO 2025 N.12- DGR 30/52 DEL 5 GIUGNO 2025</w:t>
      </w:r>
    </w:p>
    <w:p w:rsidR="0056639F" w:rsidRDefault="0056639F">
      <w:pPr>
        <w:pStyle w:val="Corpotesto"/>
        <w:rPr>
          <w:b/>
          <w:i/>
        </w:rPr>
      </w:pPr>
    </w:p>
    <w:p w:rsidR="0056639F" w:rsidRDefault="00DD66FC">
      <w:pPr>
        <w:ind w:left="135" w:right="137"/>
        <w:jc w:val="center"/>
        <w:rPr>
          <w:b/>
          <w:i/>
          <w:sz w:val="24"/>
        </w:rPr>
      </w:pPr>
      <w:r>
        <w:rPr>
          <w:b/>
          <w:i/>
          <w:sz w:val="24"/>
        </w:rPr>
        <w:t>DISPOSIZIONI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MATERIA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CONTRASTO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ALLO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SPOPOLAMENTO.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 xml:space="preserve">CONTRIBUTI PER OGNI FIGLIO NATO, ADOTTATO O IN AFFIDO PREADOTTIVO NEL </w:t>
      </w:r>
      <w:r>
        <w:rPr>
          <w:b/>
          <w:i/>
          <w:spacing w:val="-2"/>
          <w:sz w:val="24"/>
        </w:rPr>
        <w:t>2022/2023/2024/2025</w:t>
      </w:r>
    </w:p>
    <w:p w:rsidR="0056639F" w:rsidRDefault="0056639F">
      <w:pPr>
        <w:pStyle w:val="Corpotesto"/>
        <w:rPr>
          <w:b/>
          <w:i/>
        </w:rPr>
      </w:pPr>
    </w:p>
    <w:p w:rsidR="0056639F" w:rsidRDefault="0056639F">
      <w:pPr>
        <w:pStyle w:val="Corpotesto"/>
        <w:spacing w:before="135"/>
        <w:rPr>
          <w:b/>
          <w:i/>
        </w:rPr>
      </w:pPr>
    </w:p>
    <w:p w:rsidR="0056639F" w:rsidRDefault="00DD66FC">
      <w:pPr>
        <w:pStyle w:val="Titolo1"/>
        <w:ind w:left="0" w:right="3"/>
        <w:jc w:val="center"/>
        <w:rPr>
          <w:u w:val="none"/>
        </w:rPr>
      </w:pPr>
      <w:r>
        <w:rPr>
          <w:u w:val="none"/>
        </w:rPr>
        <w:t>LA</w:t>
      </w:r>
      <w:r>
        <w:rPr>
          <w:spacing w:val="-6"/>
          <w:u w:val="none"/>
        </w:rPr>
        <w:t xml:space="preserve"> </w:t>
      </w:r>
      <w:r>
        <w:rPr>
          <w:u w:val="none"/>
        </w:rPr>
        <w:t>RESPONSABILE</w:t>
      </w:r>
      <w:r>
        <w:rPr>
          <w:spacing w:val="-4"/>
          <w:u w:val="none"/>
        </w:rPr>
        <w:t xml:space="preserve"> </w:t>
      </w:r>
      <w:r w:rsidR="00EF5694">
        <w:rPr>
          <w:u w:val="none"/>
        </w:rPr>
        <w:t>DEL PROCEDIMENTO</w:t>
      </w:r>
    </w:p>
    <w:p w:rsidR="0056639F" w:rsidRDefault="0056639F">
      <w:pPr>
        <w:pStyle w:val="Corpotesto"/>
        <w:rPr>
          <w:b/>
        </w:rPr>
      </w:pPr>
    </w:p>
    <w:p w:rsidR="0056639F" w:rsidRDefault="00DD66FC">
      <w:pPr>
        <w:ind w:left="140"/>
        <w:rPr>
          <w:b/>
          <w:sz w:val="24"/>
        </w:rPr>
      </w:pPr>
      <w:r>
        <w:rPr>
          <w:b/>
          <w:spacing w:val="-2"/>
          <w:sz w:val="24"/>
        </w:rPr>
        <w:t>Richiamate:</w:t>
      </w:r>
    </w:p>
    <w:p w:rsidR="0056639F" w:rsidRDefault="00DD66FC">
      <w:pPr>
        <w:pStyle w:val="Paragrafoelenco"/>
        <w:numPr>
          <w:ilvl w:val="0"/>
          <w:numId w:val="4"/>
        </w:numPr>
        <w:tabs>
          <w:tab w:val="left" w:pos="848"/>
          <w:tab w:val="left" w:pos="861"/>
        </w:tabs>
        <w:spacing w:before="2"/>
        <w:ind w:right="142" w:hanging="360"/>
        <w:jc w:val="both"/>
        <w:rPr>
          <w:sz w:val="24"/>
        </w:rPr>
      </w:pPr>
      <w:r>
        <w:rPr>
          <w:sz w:val="24"/>
        </w:rPr>
        <w:t>la Deliberazione di Giunta Regionale n. 30/52 del 05.06.2025con la quale vengono</w:t>
      </w:r>
      <w:r>
        <w:rPr>
          <w:spacing w:val="40"/>
          <w:sz w:val="24"/>
        </w:rPr>
        <w:t xml:space="preserve"> </w:t>
      </w:r>
      <w:r>
        <w:rPr>
          <w:sz w:val="24"/>
        </w:rPr>
        <w:t>approvate le nuove linee guida a valere dall’anno 2025, abrogando definitivamente le precedenti linee guida</w:t>
      </w:r>
    </w:p>
    <w:p w:rsidR="0056639F" w:rsidRDefault="00DD66FC">
      <w:pPr>
        <w:pStyle w:val="Titolo1"/>
        <w:ind w:left="2" w:right="3"/>
        <w:jc w:val="center"/>
        <w:rPr>
          <w:u w:val="none"/>
        </w:rPr>
      </w:pPr>
      <w:r>
        <w:rPr>
          <w:u w:val="none"/>
        </w:rPr>
        <w:t>RENDE</w:t>
      </w:r>
      <w:r>
        <w:rPr>
          <w:spacing w:val="-4"/>
          <w:u w:val="none"/>
        </w:rPr>
        <w:t xml:space="preserve"> </w:t>
      </w:r>
      <w:r>
        <w:rPr>
          <w:u w:val="none"/>
        </w:rPr>
        <w:t>NOTO</w:t>
      </w:r>
      <w:r>
        <w:rPr>
          <w:spacing w:val="-2"/>
          <w:u w:val="none"/>
        </w:rPr>
        <w:t xml:space="preserve"> </w:t>
      </w:r>
      <w:r>
        <w:rPr>
          <w:spacing w:val="-5"/>
          <w:u w:val="none"/>
        </w:rPr>
        <w:t>CHE</w:t>
      </w:r>
    </w:p>
    <w:p w:rsidR="0056639F" w:rsidRDefault="0056639F">
      <w:pPr>
        <w:pStyle w:val="Corpotesto"/>
        <w:rPr>
          <w:b/>
        </w:rPr>
      </w:pPr>
    </w:p>
    <w:p w:rsidR="0056639F" w:rsidRDefault="00DD66FC">
      <w:pPr>
        <w:pStyle w:val="Corpotesto"/>
        <w:ind w:left="140" w:right="139"/>
        <w:jc w:val="both"/>
      </w:pPr>
      <w:r>
        <w:t xml:space="preserve">che è indetto l’avviso pubblico per la presentazione delle domande per l’ottenimento del contributo regionale “Assegno di natalità” </w:t>
      </w:r>
      <w:proofErr w:type="spellStart"/>
      <w:r>
        <w:t>sottoforma</w:t>
      </w:r>
      <w:proofErr w:type="spellEnd"/>
      <w:r>
        <w:t xml:space="preserve"> di assegno mensile per ogni figlio nato, adottato o in affid</w:t>
      </w:r>
      <w:r w:rsidR="001A1AC0">
        <w:t>o preadottivo nel corso del 2026</w:t>
      </w:r>
      <w:r>
        <w:t xml:space="preserve"> e fino al compimento del quinto anno di età.</w:t>
      </w:r>
    </w:p>
    <w:p w:rsidR="0056639F" w:rsidRDefault="0056639F">
      <w:pPr>
        <w:pStyle w:val="Corpotesto"/>
      </w:pPr>
    </w:p>
    <w:p w:rsidR="0056639F" w:rsidRDefault="0056639F">
      <w:pPr>
        <w:pStyle w:val="Corpotesto"/>
      </w:pPr>
    </w:p>
    <w:p w:rsidR="0056639F" w:rsidRDefault="00DD66FC">
      <w:pPr>
        <w:pStyle w:val="Titolo2"/>
        <w:numPr>
          <w:ilvl w:val="0"/>
          <w:numId w:val="3"/>
        </w:numPr>
        <w:tabs>
          <w:tab w:val="left" w:pos="459"/>
        </w:tabs>
        <w:ind w:left="459" w:hanging="259"/>
      </w:pPr>
      <w:r>
        <w:t>REQUISITI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AMMISSIONE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CONTRIBUTO</w:t>
      </w:r>
    </w:p>
    <w:p w:rsidR="0056639F" w:rsidRDefault="0056639F">
      <w:pPr>
        <w:pStyle w:val="Corpotesto"/>
        <w:spacing w:before="2"/>
        <w:rPr>
          <w:b/>
          <w:i/>
        </w:rPr>
      </w:pPr>
    </w:p>
    <w:p w:rsidR="0056639F" w:rsidRDefault="00DD66FC">
      <w:pPr>
        <w:pStyle w:val="Corpotesto"/>
        <w:spacing w:before="1" w:line="276" w:lineRule="auto"/>
        <w:ind w:left="140" w:right="137"/>
        <w:jc w:val="both"/>
      </w:pPr>
      <w:r>
        <w:t>Possono presentare la domanda “Assegno di Natalità” i nuclei familiari, anche mono-genitoriali, in osservanza delle disposizioni sulla responsabilità genitoriale, per ogni figlio nato, adottato o in affido preadottivo a partire dal 01.01.202</w:t>
      </w:r>
      <w:r w:rsidR="001A1AC0">
        <w:t>6</w:t>
      </w:r>
      <w:r>
        <w:t xml:space="preserve"> e fino al compimento del quinto anno di età del bambino o alla cessazione dell’affido qualora si verifichi prima del compimento dei cinque anni.</w:t>
      </w:r>
    </w:p>
    <w:p w:rsidR="0056639F" w:rsidRDefault="00DD66FC">
      <w:pPr>
        <w:pStyle w:val="Corpotesto"/>
        <w:ind w:left="140"/>
        <w:jc w:val="both"/>
      </w:pPr>
      <w:r>
        <w:t>I</w:t>
      </w:r>
      <w:r>
        <w:rPr>
          <w:spacing w:val="-4"/>
        </w:rPr>
        <w:t xml:space="preserve"> </w:t>
      </w:r>
      <w:r>
        <w:t>nuclei</w:t>
      </w:r>
      <w:r>
        <w:rPr>
          <w:spacing w:val="-1"/>
        </w:rPr>
        <w:t xml:space="preserve"> </w:t>
      </w:r>
      <w:r>
        <w:t>familiari</w:t>
      </w:r>
      <w:r>
        <w:rPr>
          <w:spacing w:val="-1"/>
        </w:rPr>
        <w:t xml:space="preserve"> </w:t>
      </w:r>
      <w:r>
        <w:t>devono soddisfare</w:t>
      </w:r>
      <w:r>
        <w:rPr>
          <w:spacing w:val="-3"/>
        </w:rPr>
        <w:t xml:space="preserve"> </w:t>
      </w:r>
      <w:r>
        <w:t>congiuntamente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rPr>
          <w:spacing w:val="-2"/>
        </w:rPr>
        <w:t>requisiti:</w:t>
      </w:r>
    </w:p>
    <w:p w:rsidR="0056639F" w:rsidRDefault="00DD66FC">
      <w:pPr>
        <w:pStyle w:val="Paragrafoelenco"/>
        <w:numPr>
          <w:ilvl w:val="1"/>
          <w:numId w:val="3"/>
        </w:numPr>
        <w:tabs>
          <w:tab w:val="left" w:pos="849"/>
        </w:tabs>
        <w:spacing w:before="41"/>
        <w:jc w:val="both"/>
        <w:rPr>
          <w:sz w:val="24"/>
        </w:rPr>
      </w:pPr>
      <w:r>
        <w:rPr>
          <w:sz w:val="24"/>
        </w:rPr>
        <w:t>abbiano</w:t>
      </w:r>
      <w:r>
        <w:rPr>
          <w:spacing w:val="-1"/>
          <w:sz w:val="24"/>
        </w:rPr>
        <w:t xml:space="preserve"> </w:t>
      </w:r>
      <w:r>
        <w:rPr>
          <w:sz w:val="24"/>
        </w:rPr>
        <w:t>avuto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figlio</w:t>
      </w:r>
      <w:r>
        <w:rPr>
          <w:spacing w:val="-1"/>
          <w:sz w:val="24"/>
        </w:rPr>
        <w:t xml:space="preserve"> </w:t>
      </w:r>
      <w:r>
        <w:rPr>
          <w:sz w:val="24"/>
        </w:rPr>
        <w:t>nato,</w:t>
      </w:r>
      <w:r>
        <w:rPr>
          <w:spacing w:val="-1"/>
          <w:sz w:val="24"/>
        </w:rPr>
        <w:t xml:space="preserve"> </w:t>
      </w:r>
      <w:r>
        <w:rPr>
          <w:sz w:val="24"/>
        </w:rPr>
        <w:t>adottato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affido </w:t>
      </w:r>
      <w:r>
        <w:rPr>
          <w:spacing w:val="-2"/>
          <w:sz w:val="24"/>
        </w:rPr>
        <w:t>preadottivo:</w:t>
      </w:r>
    </w:p>
    <w:p w:rsidR="0056639F" w:rsidRDefault="00DD66FC">
      <w:pPr>
        <w:pStyle w:val="Paragrafoelenco"/>
        <w:numPr>
          <w:ilvl w:val="2"/>
          <w:numId w:val="3"/>
        </w:numPr>
        <w:tabs>
          <w:tab w:val="left" w:pos="2266"/>
        </w:tabs>
        <w:spacing w:before="41"/>
        <w:ind w:left="2266" w:hanging="325"/>
        <w:jc w:val="both"/>
        <w:rPr>
          <w:sz w:val="24"/>
        </w:rPr>
      </w:pP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2022 in un</w:t>
      </w:r>
      <w:r>
        <w:rPr>
          <w:spacing w:val="-1"/>
          <w:sz w:val="24"/>
        </w:rPr>
        <w:t xml:space="preserve"> </w:t>
      </w:r>
      <w:r>
        <w:rPr>
          <w:sz w:val="24"/>
        </w:rPr>
        <w:t>Comune con meno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3.000 </w:t>
      </w:r>
      <w:r>
        <w:rPr>
          <w:spacing w:val="-2"/>
          <w:sz w:val="24"/>
        </w:rPr>
        <w:t>abitanti;</w:t>
      </w:r>
    </w:p>
    <w:p w:rsidR="0056639F" w:rsidRDefault="00DD66FC">
      <w:pPr>
        <w:pStyle w:val="Paragrafoelenco"/>
        <w:numPr>
          <w:ilvl w:val="2"/>
          <w:numId w:val="3"/>
        </w:numPr>
        <w:tabs>
          <w:tab w:val="left" w:pos="2267"/>
        </w:tabs>
        <w:spacing w:before="41"/>
        <w:ind w:hanging="326"/>
        <w:jc w:val="both"/>
        <w:rPr>
          <w:sz w:val="24"/>
        </w:rPr>
      </w:pP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2024 in un</w:t>
      </w:r>
      <w:r>
        <w:rPr>
          <w:spacing w:val="-1"/>
          <w:sz w:val="24"/>
        </w:rPr>
        <w:t xml:space="preserve"> </w:t>
      </w:r>
      <w:r>
        <w:rPr>
          <w:sz w:val="24"/>
        </w:rPr>
        <w:t>Comune con meno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5.000 </w:t>
      </w:r>
      <w:r>
        <w:rPr>
          <w:spacing w:val="-2"/>
          <w:sz w:val="24"/>
        </w:rPr>
        <w:t>abitanti;</w:t>
      </w:r>
    </w:p>
    <w:p w:rsidR="0056639F" w:rsidRDefault="00DD66FC">
      <w:pPr>
        <w:pStyle w:val="Paragrafoelenco"/>
        <w:numPr>
          <w:ilvl w:val="1"/>
          <w:numId w:val="3"/>
        </w:numPr>
        <w:tabs>
          <w:tab w:val="left" w:pos="849"/>
          <w:tab w:val="left" w:pos="861"/>
        </w:tabs>
        <w:spacing w:before="43" w:line="276" w:lineRule="auto"/>
        <w:ind w:left="861" w:right="147" w:hanging="360"/>
        <w:rPr>
          <w:sz w:val="24"/>
        </w:rPr>
      </w:pPr>
      <w:r>
        <w:rPr>
          <w:sz w:val="24"/>
        </w:rPr>
        <w:t>abbiano</w:t>
      </w:r>
      <w:r>
        <w:rPr>
          <w:spacing w:val="77"/>
          <w:sz w:val="24"/>
        </w:rPr>
        <w:t xml:space="preserve"> </w:t>
      </w:r>
      <w:r>
        <w:rPr>
          <w:sz w:val="24"/>
        </w:rPr>
        <w:t>trasferito</w:t>
      </w:r>
      <w:r>
        <w:rPr>
          <w:spacing w:val="78"/>
          <w:sz w:val="24"/>
        </w:rPr>
        <w:t xml:space="preserve"> </w:t>
      </w:r>
      <w:r>
        <w:rPr>
          <w:sz w:val="24"/>
        </w:rPr>
        <w:t>la</w:t>
      </w:r>
      <w:r>
        <w:rPr>
          <w:spacing w:val="80"/>
          <w:sz w:val="24"/>
        </w:rPr>
        <w:t xml:space="preserve"> </w:t>
      </w:r>
      <w:r>
        <w:rPr>
          <w:sz w:val="24"/>
        </w:rPr>
        <w:t>residenza</w:t>
      </w:r>
      <w:r>
        <w:rPr>
          <w:spacing w:val="77"/>
          <w:sz w:val="24"/>
        </w:rPr>
        <w:t xml:space="preserve"> </w:t>
      </w:r>
      <w:r>
        <w:rPr>
          <w:sz w:val="24"/>
        </w:rPr>
        <w:t>da</w:t>
      </w:r>
      <w:r>
        <w:rPr>
          <w:spacing w:val="79"/>
          <w:sz w:val="24"/>
        </w:rPr>
        <w:t xml:space="preserve"> </w:t>
      </w:r>
      <w:r>
        <w:rPr>
          <w:sz w:val="24"/>
        </w:rPr>
        <w:t>un</w:t>
      </w:r>
      <w:r>
        <w:rPr>
          <w:spacing w:val="78"/>
          <w:sz w:val="24"/>
        </w:rPr>
        <w:t xml:space="preserve"> </w:t>
      </w:r>
      <w:r>
        <w:rPr>
          <w:sz w:val="24"/>
        </w:rPr>
        <w:t>Comune</w:t>
      </w:r>
      <w:r>
        <w:rPr>
          <w:spacing w:val="80"/>
          <w:sz w:val="24"/>
        </w:rPr>
        <w:t xml:space="preserve"> </w:t>
      </w:r>
      <w:r>
        <w:rPr>
          <w:sz w:val="24"/>
        </w:rPr>
        <w:t>con</w:t>
      </w:r>
      <w:r>
        <w:rPr>
          <w:spacing w:val="78"/>
          <w:sz w:val="24"/>
        </w:rPr>
        <w:t xml:space="preserve"> </w:t>
      </w:r>
      <w:r>
        <w:rPr>
          <w:sz w:val="24"/>
        </w:rPr>
        <w:t>popolazione</w:t>
      </w:r>
      <w:r>
        <w:rPr>
          <w:spacing w:val="77"/>
          <w:sz w:val="24"/>
        </w:rPr>
        <w:t xml:space="preserve"> </w:t>
      </w:r>
      <w:r>
        <w:rPr>
          <w:sz w:val="24"/>
        </w:rPr>
        <w:t>maggiore</w:t>
      </w:r>
      <w:r>
        <w:rPr>
          <w:spacing w:val="77"/>
          <w:sz w:val="24"/>
        </w:rPr>
        <w:t xml:space="preserve"> </w:t>
      </w:r>
      <w:r>
        <w:rPr>
          <w:sz w:val="24"/>
        </w:rPr>
        <w:t>a</w:t>
      </w:r>
      <w:r>
        <w:rPr>
          <w:spacing w:val="77"/>
          <w:sz w:val="24"/>
        </w:rPr>
        <w:t xml:space="preserve"> </w:t>
      </w:r>
      <w:r>
        <w:rPr>
          <w:sz w:val="24"/>
        </w:rPr>
        <w:t>uno</w:t>
      </w:r>
      <w:r>
        <w:rPr>
          <w:spacing w:val="80"/>
          <w:sz w:val="24"/>
        </w:rPr>
        <w:t xml:space="preserve"> </w:t>
      </w:r>
      <w:r>
        <w:rPr>
          <w:sz w:val="24"/>
        </w:rPr>
        <w:t>con popolazione inferiore ai limiti indicati nell’anno della nascita del figlio;</w:t>
      </w:r>
    </w:p>
    <w:p w:rsidR="0056639F" w:rsidRDefault="00DD66FC">
      <w:pPr>
        <w:pStyle w:val="Paragrafoelenco"/>
        <w:numPr>
          <w:ilvl w:val="1"/>
          <w:numId w:val="3"/>
        </w:numPr>
        <w:tabs>
          <w:tab w:val="left" w:pos="849"/>
          <w:tab w:val="left" w:pos="861"/>
        </w:tabs>
        <w:spacing w:line="276" w:lineRule="auto"/>
        <w:ind w:left="861" w:right="143" w:hanging="360"/>
        <w:rPr>
          <w:sz w:val="24"/>
        </w:rPr>
      </w:pPr>
      <w:r>
        <w:rPr>
          <w:sz w:val="24"/>
        </w:rPr>
        <w:t xml:space="preserve">si impegnino a mantenere la residenza nel Comune di </w:t>
      </w:r>
      <w:r w:rsidR="00811414">
        <w:rPr>
          <w:sz w:val="24"/>
        </w:rPr>
        <w:t>Flussio</w:t>
      </w:r>
      <w:r>
        <w:rPr>
          <w:sz w:val="24"/>
        </w:rPr>
        <w:t xml:space="preserve"> per almeno cinque anni</w:t>
      </w:r>
      <w:r>
        <w:rPr>
          <w:spacing w:val="40"/>
          <w:sz w:val="24"/>
        </w:rPr>
        <w:t xml:space="preserve"> </w:t>
      </w:r>
      <w:r>
        <w:rPr>
          <w:sz w:val="24"/>
        </w:rPr>
        <w:t>consecutivi, pena la decadenza del beneficio;</w:t>
      </w:r>
    </w:p>
    <w:p w:rsidR="0056639F" w:rsidRDefault="00DD66FC">
      <w:pPr>
        <w:pStyle w:val="Paragrafoelenco"/>
        <w:numPr>
          <w:ilvl w:val="1"/>
          <w:numId w:val="3"/>
        </w:numPr>
        <w:tabs>
          <w:tab w:val="left" w:pos="849"/>
        </w:tabs>
        <w:rPr>
          <w:sz w:val="24"/>
        </w:rPr>
      </w:pPr>
      <w:r>
        <w:rPr>
          <w:sz w:val="24"/>
        </w:rPr>
        <w:t>almeno</w:t>
      </w:r>
      <w:r>
        <w:rPr>
          <w:spacing w:val="-3"/>
          <w:sz w:val="24"/>
        </w:rPr>
        <w:t xml:space="preserve"> </w:t>
      </w:r>
      <w:r>
        <w:rPr>
          <w:sz w:val="24"/>
        </w:rPr>
        <w:t>un genitore</w:t>
      </w:r>
      <w:r>
        <w:rPr>
          <w:spacing w:val="-2"/>
          <w:sz w:val="24"/>
        </w:rPr>
        <w:t xml:space="preserve"> </w:t>
      </w:r>
      <w:r>
        <w:rPr>
          <w:sz w:val="24"/>
        </w:rPr>
        <w:t>risieda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coabiti con il </w:t>
      </w:r>
      <w:r>
        <w:rPr>
          <w:spacing w:val="-2"/>
          <w:sz w:val="24"/>
        </w:rPr>
        <w:t>minore;</w:t>
      </w:r>
    </w:p>
    <w:p w:rsidR="0056639F" w:rsidRDefault="00DD66FC">
      <w:pPr>
        <w:pStyle w:val="Paragrafoelenco"/>
        <w:numPr>
          <w:ilvl w:val="1"/>
          <w:numId w:val="3"/>
        </w:numPr>
        <w:tabs>
          <w:tab w:val="left" w:pos="849"/>
        </w:tabs>
        <w:spacing w:before="41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occupino abusivamente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alloggi </w:t>
      </w:r>
      <w:r>
        <w:rPr>
          <w:spacing w:val="-2"/>
          <w:sz w:val="24"/>
        </w:rPr>
        <w:t>pubblici;</w:t>
      </w:r>
    </w:p>
    <w:p w:rsidR="0056639F" w:rsidRDefault="0056639F">
      <w:pPr>
        <w:pStyle w:val="Paragrafoelenco"/>
        <w:rPr>
          <w:sz w:val="24"/>
        </w:rPr>
        <w:sectPr w:rsidR="0056639F">
          <w:type w:val="continuous"/>
          <w:pgSz w:w="11910" w:h="16840"/>
          <w:pgMar w:top="560" w:right="992" w:bottom="280" w:left="992" w:header="720" w:footer="720" w:gutter="0"/>
          <w:cols w:space="720"/>
        </w:sectPr>
      </w:pPr>
    </w:p>
    <w:p w:rsidR="0056639F" w:rsidRDefault="00DD66FC">
      <w:pPr>
        <w:pStyle w:val="Paragrafoelenco"/>
        <w:numPr>
          <w:ilvl w:val="1"/>
          <w:numId w:val="3"/>
        </w:numPr>
        <w:tabs>
          <w:tab w:val="left" w:pos="849"/>
          <w:tab w:val="left" w:pos="861"/>
        </w:tabs>
        <w:spacing w:before="71" w:line="276" w:lineRule="auto"/>
        <w:ind w:left="861" w:right="147" w:hanging="360"/>
        <w:jc w:val="both"/>
        <w:rPr>
          <w:sz w:val="24"/>
        </w:rPr>
      </w:pPr>
      <w:r>
        <w:rPr>
          <w:sz w:val="24"/>
        </w:rPr>
        <w:lastRenderedPageBreak/>
        <w:t>siano proprietari o detentori legittimi (es. locazione, comodato o altro titolo equivalente) di un immobile adibito a dimora abituale nel Comune di nuova residenza per l’intero periodo</w:t>
      </w:r>
      <w:r>
        <w:rPr>
          <w:spacing w:val="40"/>
          <w:sz w:val="24"/>
        </w:rPr>
        <w:t xml:space="preserve"> </w:t>
      </w:r>
      <w:r>
        <w:rPr>
          <w:sz w:val="24"/>
        </w:rPr>
        <w:t>di godimento del beneficio;</w:t>
      </w:r>
    </w:p>
    <w:p w:rsidR="0056639F" w:rsidRDefault="00DD66FC">
      <w:pPr>
        <w:pStyle w:val="Paragrafoelenco"/>
        <w:numPr>
          <w:ilvl w:val="1"/>
          <w:numId w:val="3"/>
        </w:numPr>
        <w:tabs>
          <w:tab w:val="left" w:pos="849"/>
        </w:tabs>
        <w:spacing w:before="1"/>
        <w:jc w:val="both"/>
        <w:rPr>
          <w:sz w:val="24"/>
        </w:rPr>
      </w:pPr>
      <w:r>
        <w:rPr>
          <w:sz w:val="24"/>
        </w:rPr>
        <w:t>esercitino</w:t>
      </w:r>
      <w:r>
        <w:rPr>
          <w:spacing w:val="-3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3"/>
          <w:sz w:val="24"/>
        </w:rPr>
        <w:t xml:space="preserve"> </w:t>
      </w:r>
      <w:r>
        <w:rPr>
          <w:sz w:val="24"/>
        </w:rPr>
        <w:t>genitoriale</w:t>
      </w:r>
      <w:r>
        <w:rPr>
          <w:spacing w:val="-3"/>
          <w:sz w:val="24"/>
        </w:rPr>
        <w:t xml:space="preserve"> </w:t>
      </w:r>
      <w:r>
        <w:rPr>
          <w:sz w:val="24"/>
        </w:rPr>
        <w:t>e/o</w:t>
      </w:r>
      <w:r>
        <w:rPr>
          <w:spacing w:val="-3"/>
          <w:sz w:val="24"/>
        </w:rPr>
        <w:t xml:space="preserve"> </w:t>
      </w:r>
      <w:r>
        <w:rPr>
          <w:sz w:val="24"/>
        </w:rPr>
        <w:t>tutela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legale;</w:t>
      </w:r>
    </w:p>
    <w:p w:rsidR="0056639F" w:rsidRDefault="00DD66FC">
      <w:pPr>
        <w:pStyle w:val="Paragrafoelenco"/>
        <w:numPr>
          <w:ilvl w:val="1"/>
          <w:numId w:val="3"/>
        </w:numPr>
        <w:tabs>
          <w:tab w:val="left" w:pos="849"/>
          <w:tab w:val="left" w:pos="861"/>
        </w:tabs>
        <w:spacing w:before="41" w:line="276" w:lineRule="auto"/>
        <w:ind w:left="861" w:right="147" w:hanging="360"/>
        <w:jc w:val="both"/>
        <w:rPr>
          <w:sz w:val="24"/>
        </w:rPr>
      </w:pPr>
      <w:r>
        <w:rPr>
          <w:sz w:val="24"/>
        </w:rPr>
        <w:t>siano cittadini italiani, dell’Unione europea o di Paesi terzi in possesso di regolare permesso di soggiorno nel territorio nazionale.</w:t>
      </w:r>
    </w:p>
    <w:p w:rsidR="0056639F" w:rsidRDefault="0056639F">
      <w:pPr>
        <w:pStyle w:val="Corpotesto"/>
        <w:spacing w:before="39"/>
      </w:pPr>
    </w:p>
    <w:p w:rsidR="0056639F" w:rsidRDefault="00DD66FC">
      <w:pPr>
        <w:pStyle w:val="Corpotesto"/>
        <w:spacing w:line="278" w:lineRule="auto"/>
        <w:ind w:left="501"/>
      </w:pPr>
      <w:r>
        <w:rPr>
          <w:u w:val="single"/>
        </w:rPr>
        <w:t>La</w:t>
      </w:r>
      <w:r>
        <w:rPr>
          <w:spacing w:val="-4"/>
          <w:u w:val="single"/>
        </w:rPr>
        <w:t xml:space="preserve"> </w:t>
      </w:r>
      <w:r>
        <w:rPr>
          <w:u w:val="single"/>
        </w:rPr>
        <w:t>sopravvenuta</w:t>
      </w:r>
      <w:r>
        <w:rPr>
          <w:spacing w:val="-1"/>
          <w:u w:val="single"/>
        </w:rPr>
        <w:t xml:space="preserve"> </w:t>
      </w:r>
      <w:r>
        <w:rPr>
          <w:u w:val="single"/>
        </w:rPr>
        <w:t>carenza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uno</w:t>
      </w:r>
      <w:r>
        <w:rPr>
          <w:spacing w:val="-2"/>
          <w:u w:val="single"/>
        </w:rPr>
        <w:t xml:space="preserve"> </w:t>
      </w:r>
      <w:r>
        <w:rPr>
          <w:u w:val="single"/>
        </w:rPr>
        <w:t>dei</w:t>
      </w:r>
      <w:r>
        <w:rPr>
          <w:spacing w:val="-2"/>
          <w:u w:val="single"/>
        </w:rPr>
        <w:t xml:space="preserve"> </w:t>
      </w:r>
      <w:r>
        <w:rPr>
          <w:u w:val="single"/>
        </w:rPr>
        <w:t>predetti</w:t>
      </w:r>
      <w:r>
        <w:rPr>
          <w:spacing w:val="-1"/>
          <w:u w:val="single"/>
        </w:rPr>
        <w:t xml:space="preserve"> </w:t>
      </w:r>
      <w:r>
        <w:rPr>
          <w:u w:val="single"/>
        </w:rPr>
        <w:t>requisiti</w:t>
      </w:r>
      <w:r>
        <w:rPr>
          <w:spacing w:val="-2"/>
          <w:u w:val="single"/>
        </w:rPr>
        <w:t xml:space="preserve"> </w:t>
      </w:r>
      <w:r>
        <w:rPr>
          <w:u w:val="single"/>
        </w:rPr>
        <w:t>comporta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1"/>
          <w:u w:val="single"/>
        </w:rPr>
        <w:t xml:space="preserve"> </w:t>
      </w:r>
      <w:r>
        <w:rPr>
          <w:u w:val="single"/>
        </w:rPr>
        <w:t>perdita</w:t>
      </w:r>
      <w:r>
        <w:rPr>
          <w:spacing w:val="-2"/>
          <w:u w:val="single"/>
        </w:rPr>
        <w:t xml:space="preserve"> </w:t>
      </w:r>
      <w:r>
        <w:rPr>
          <w:u w:val="single"/>
        </w:rPr>
        <w:t>del</w:t>
      </w:r>
      <w:r>
        <w:rPr>
          <w:spacing w:val="-2"/>
          <w:u w:val="single"/>
        </w:rPr>
        <w:t xml:space="preserve"> </w:t>
      </w:r>
      <w:r>
        <w:rPr>
          <w:u w:val="single"/>
        </w:rPr>
        <w:t>beneficio dalla</w:t>
      </w:r>
      <w:r>
        <w:rPr>
          <w:spacing w:val="-1"/>
          <w:u w:val="single"/>
        </w:rPr>
        <w:t xml:space="preserve"> </w:t>
      </w:r>
      <w:r>
        <w:rPr>
          <w:u w:val="single"/>
        </w:rPr>
        <w:t>data</w:t>
      </w:r>
      <w:r>
        <w:t xml:space="preserve"> </w:t>
      </w:r>
      <w:r>
        <w:rPr>
          <w:u w:val="single"/>
        </w:rPr>
        <w:t>del verificarsi della causa di decadenza</w:t>
      </w:r>
      <w:r>
        <w:t>.</w:t>
      </w:r>
    </w:p>
    <w:p w:rsidR="0056639F" w:rsidRDefault="0056639F">
      <w:pPr>
        <w:pStyle w:val="Corpotesto"/>
      </w:pPr>
    </w:p>
    <w:p w:rsidR="0056639F" w:rsidRDefault="0056639F">
      <w:pPr>
        <w:pStyle w:val="Corpotesto"/>
        <w:spacing w:before="75"/>
      </w:pPr>
    </w:p>
    <w:p w:rsidR="0056639F" w:rsidRDefault="00DD66FC">
      <w:pPr>
        <w:pStyle w:val="Titolo2"/>
        <w:numPr>
          <w:ilvl w:val="0"/>
          <w:numId w:val="3"/>
        </w:numPr>
        <w:tabs>
          <w:tab w:val="left" w:pos="398"/>
        </w:tabs>
        <w:ind w:left="398" w:hanging="258"/>
      </w:pPr>
      <w:r>
        <w:t>IMPORTO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DURATA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CONTRIBUTO</w:t>
      </w:r>
    </w:p>
    <w:p w:rsidR="0056639F" w:rsidRDefault="0056639F">
      <w:pPr>
        <w:pStyle w:val="Corpotesto"/>
        <w:spacing w:before="3"/>
        <w:rPr>
          <w:b/>
          <w:i/>
        </w:rPr>
      </w:pPr>
    </w:p>
    <w:p w:rsidR="0056639F" w:rsidRDefault="00DD66FC">
      <w:pPr>
        <w:pStyle w:val="Corpotesto"/>
        <w:spacing w:line="278" w:lineRule="auto"/>
        <w:ind w:left="140" w:right="146"/>
        <w:jc w:val="both"/>
      </w:pPr>
      <w:r>
        <w:t>Il contributo è cumulabile con eventuali altre agevolazioni finanziarie statali e/o regionali aventi finalità similari ed è riconosciuto ai nuclei familiari aventi i requisiti sopraindicati.</w:t>
      </w:r>
    </w:p>
    <w:p w:rsidR="0056639F" w:rsidRDefault="00DD66FC">
      <w:pPr>
        <w:spacing w:line="276" w:lineRule="auto"/>
        <w:ind w:left="140" w:right="139" w:firstLine="60"/>
        <w:jc w:val="both"/>
        <w:rPr>
          <w:sz w:val="24"/>
        </w:rPr>
      </w:pPr>
      <w:r>
        <w:rPr>
          <w:sz w:val="24"/>
        </w:rPr>
        <w:t>L’Assegno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natalità</w:t>
      </w:r>
      <w:r>
        <w:rPr>
          <w:spacing w:val="-1"/>
          <w:sz w:val="24"/>
        </w:rPr>
        <w:t xml:space="preserve"> </w:t>
      </w:r>
      <w:r>
        <w:rPr>
          <w:sz w:val="24"/>
        </w:rPr>
        <w:t>ammonta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€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600,00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mensili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per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primo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figlio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nato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 €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400,00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mensili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per ogni figlio successivo al primo</w:t>
      </w:r>
      <w:r>
        <w:rPr>
          <w:sz w:val="24"/>
        </w:rPr>
        <w:t>.</w:t>
      </w:r>
    </w:p>
    <w:p w:rsidR="0056639F" w:rsidRDefault="00DD66FC">
      <w:pPr>
        <w:pStyle w:val="Corpotesto"/>
        <w:spacing w:line="276" w:lineRule="auto"/>
        <w:ind w:left="140" w:right="143"/>
        <w:jc w:val="both"/>
      </w:pPr>
      <w:r>
        <w:t>L’ammontare del contributo è determinato a decorrere dalla nascita del minore o dell’inserimento nel nucleo familiare nel corso del 202</w:t>
      </w:r>
      <w:r w:rsidR="001A1AC0">
        <w:t>6</w:t>
      </w:r>
      <w:r>
        <w:t xml:space="preserve"> e in proporzione ai mesi di residenza effettivi per i soggetti che la trasferiscono nei Comuni oggetto di agevolazione.</w:t>
      </w:r>
    </w:p>
    <w:p w:rsidR="0056639F" w:rsidRDefault="00DD66FC">
      <w:pPr>
        <w:pStyle w:val="Titolo2"/>
        <w:numPr>
          <w:ilvl w:val="0"/>
          <w:numId w:val="3"/>
        </w:numPr>
        <w:tabs>
          <w:tab w:val="left" w:pos="399"/>
        </w:tabs>
        <w:spacing w:before="272"/>
        <w:ind w:left="399" w:hanging="259"/>
        <w:rPr>
          <w:i w:val="0"/>
        </w:rPr>
      </w:pPr>
      <w:r>
        <w:t>MODALITÀ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PRESENTAZIONE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DOMANDE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SCADENZA</w:t>
      </w:r>
    </w:p>
    <w:p w:rsidR="0056639F" w:rsidRDefault="0056639F">
      <w:pPr>
        <w:pStyle w:val="Corpotesto"/>
        <w:rPr>
          <w:b/>
          <w:i/>
        </w:rPr>
      </w:pPr>
    </w:p>
    <w:p w:rsidR="0056639F" w:rsidRDefault="00DD66FC">
      <w:pPr>
        <w:pStyle w:val="Corpotesto"/>
        <w:spacing w:line="276" w:lineRule="auto"/>
        <w:ind w:left="140" w:right="138"/>
        <w:jc w:val="both"/>
      </w:pPr>
      <w:r>
        <w:t>La richiesta di contributo “Assegno natalità” deve essere sottoscritta da entrambi i genitori e resa sotto forma di dichiarazione, ai sensi degli articoli 46 e 47 del D.P.R. n. 445/2000, con le responsabilità penali di cui agli articoli 75 e 76 in caso di dichiarazioni mendaci. In caso di unico richiedente si dovrà dichiarare di aver effettuato la richiesta in osservanza delle disposizioni sulla responsabilità genitoriale.</w:t>
      </w:r>
      <w:r>
        <w:rPr>
          <w:spacing w:val="40"/>
        </w:rPr>
        <w:t xml:space="preserve"> </w:t>
      </w:r>
      <w:r>
        <w:t>Pertanto, la domanda potrà essere presentata:</w:t>
      </w:r>
    </w:p>
    <w:p w:rsidR="0056639F" w:rsidRDefault="00DD66FC">
      <w:pPr>
        <w:pStyle w:val="Paragrafoelenco"/>
        <w:numPr>
          <w:ilvl w:val="0"/>
          <w:numId w:val="2"/>
        </w:numPr>
        <w:tabs>
          <w:tab w:val="left" w:pos="849"/>
        </w:tabs>
        <w:spacing w:before="2"/>
        <w:ind w:left="849"/>
        <w:rPr>
          <w:sz w:val="24"/>
        </w:rPr>
      </w:pP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genitore</w:t>
      </w:r>
      <w:r>
        <w:rPr>
          <w:spacing w:val="-3"/>
          <w:sz w:val="24"/>
        </w:rPr>
        <w:t xml:space="preserve"> </w:t>
      </w:r>
      <w:r>
        <w:rPr>
          <w:sz w:val="24"/>
        </w:rPr>
        <w:t>esercente</w:t>
      </w:r>
      <w:r>
        <w:rPr>
          <w:spacing w:val="-1"/>
          <w:sz w:val="24"/>
        </w:rPr>
        <w:t xml:space="preserve"> </w:t>
      </w:r>
      <w:r>
        <w:rPr>
          <w:sz w:val="24"/>
        </w:rPr>
        <w:t>la responsabilità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genitoriale;</w:t>
      </w:r>
    </w:p>
    <w:p w:rsidR="0056639F" w:rsidRDefault="00DD66FC">
      <w:pPr>
        <w:pStyle w:val="Paragrafoelenco"/>
        <w:numPr>
          <w:ilvl w:val="0"/>
          <w:numId w:val="2"/>
        </w:numPr>
        <w:tabs>
          <w:tab w:val="left" w:pos="849"/>
        </w:tabs>
        <w:spacing w:before="39"/>
        <w:ind w:left="849"/>
        <w:rPr>
          <w:sz w:val="24"/>
        </w:rPr>
      </w:pPr>
      <w:r>
        <w:rPr>
          <w:sz w:val="24"/>
        </w:rPr>
        <w:t>Dall’affidatario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affidamento</w:t>
      </w:r>
      <w:r>
        <w:rPr>
          <w:spacing w:val="-2"/>
          <w:sz w:val="24"/>
        </w:rPr>
        <w:t xml:space="preserve"> preadottivo;</w:t>
      </w:r>
    </w:p>
    <w:p w:rsidR="0056639F" w:rsidRDefault="00DD66FC">
      <w:pPr>
        <w:pStyle w:val="Paragrafoelenco"/>
        <w:numPr>
          <w:ilvl w:val="0"/>
          <w:numId w:val="2"/>
        </w:numPr>
        <w:tabs>
          <w:tab w:val="left" w:pos="849"/>
        </w:tabs>
        <w:spacing w:before="42"/>
        <w:ind w:left="849"/>
        <w:rPr>
          <w:sz w:val="24"/>
        </w:rPr>
      </w:pPr>
      <w:r>
        <w:rPr>
          <w:sz w:val="24"/>
        </w:rPr>
        <w:t>Dal</w:t>
      </w:r>
      <w:r>
        <w:rPr>
          <w:spacing w:val="-4"/>
          <w:sz w:val="24"/>
        </w:rPr>
        <w:t xml:space="preserve"> </w:t>
      </w:r>
      <w:r>
        <w:rPr>
          <w:sz w:val="24"/>
        </w:rPr>
        <w:t>legale</w:t>
      </w:r>
      <w:r>
        <w:rPr>
          <w:spacing w:val="-1"/>
          <w:sz w:val="24"/>
        </w:rPr>
        <w:t xml:space="preserve"> </w:t>
      </w:r>
      <w:r>
        <w:rPr>
          <w:sz w:val="24"/>
        </w:rPr>
        <w:t>rappresentante del</w:t>
      </w:r>
      <w:r>
        <w:rPr>
          <w:spacing w:val="-1"/>
          <w:sz w:val="24"/>
        </w:rPr>
        <w:t xml:space="preserve"> </w:t>
      </w:r>
      <w:r>
        <w:rPr>
          <w:sz w:val="24"/>
        </w:rPr>
        <w:t>genitore,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genitore</w:t>
      </w:r>
      <w:r>
        <w:rPr>
          <w:spacing w:val="-3"/>
          <w:sz w:val="24"/>
        </w:rPr>
        <w:t xml:space="preserve"> </w:t>
      </w:r>
      <w:r>
        <w:rPr>
          <w:sz w:val="24"/>
        </w:rPr>
        <w:t>minorenne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incapace;</w:t>
      </w:r>
    </w:p>
    <w:p w:rsidR="0056639F" w:rsidRDefault="00DD66FC">
      <w:pPr>
        <w:pStyle w:val="Paragrafoelenco"/>
        <w:numPr>
          <w:ilvl w:val="0"/>
          <w:numId w:val="2"/>
        </w:numPr>
        <w:tabs>
          <w:tab w:val="left" w:pos="849"/>
        </w:tabs>
        <w:spacing w:before="40" w:line="276" w:lineRule="auto"/>
        <w:ind w:right="138" w:firstLine="360"/>
        <w:rPr>
          <w:sz w:val="24"/>
        </w:rPr>
      </w:pPr>
      <w:r>
        <w:rPr>
          <w:sz w:val="24"/>
        </w:rPr>
        <w:t>Dal tutore autorizzato dall’Autorità Giudiziaria ad incassare le somme a favore dei minori. L’istanza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deve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essere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redatta,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pena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l’esclusione,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sugli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appositi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moduli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predisposti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dalla Responsabile</w:t>
      </w:r>
      <w:r>
        <w:rPr>
          <w:spacing w:val="80"/>
          <w:sz w:val="24"/>
        </w:rPr>
        <w:t xml:space="preserve"> </w:t>
      </w:r>
      <w:r>
        <w:rPr>
          <w:sz w:val="24"/>
        </w:rPr>
        <w:t>del</w:t>
      </w:r>
      <w:r>
        <w:rPr>
          <w:spacing w:val="80"/>
          <w:sz w:val="24"/>
        </w:rPr>
        <w:t xml:space="preserve"> </w:t>
      </w:r>
      <w:r w:rsidR="001A1AC0">
        <w:rPr>
          <w:sz w:val="24"/>
        </w:rPr>
        <w:t>Procedimento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disponibili</w:t>
      </w:r>
      <w:r>
        <w:rPr>
          <w:spacing w:val="80"/>
          <w:sz w:val="24"/>
        </w:rPr>
        <w:t xml:space="preserve"> </w:t>
      </w:r>
      <w:r>
        <w:rPr>
          <w:sz w:val="24"/>
        </w:rPr>
        <w:t>presso</w:t>
      </w:r>
      <w:r>
        <w:rPr>
          <w:spacing w:val="80"/>
          <w:sz w:val="24"/>
        </w:rPr>
        <w:t xml:space="preserve"> </w:t>
      </w:r>
      <w:r>
        <w:rPr>
          <w:sz w:val="24"/>
        </w:rPr>
        <w:t>l’ufficio</w:t>
      </w:r>
      <w:r>
        <w:rPr>
          <w:spacing w:val="80"/>
          <w:sz w:val="24"/>
        </w:rPr>
        <w:t xml:space="preserve"> </w:t>
      </w:r>
      <w:r>
        <w:rPr>
          <w:sz w:val="24"/>
        </w:rPr>
        <w:t>dei</w:t>
      </w:r>
      <w:r>
        <w:rPr>
          <w:spacing w:val="80"/>
          <w:sz w:val="24"/>
        </w:rPr>
        <w:t xml:space="preserve"> </w:t>
      </w:r>
      <w:r>
        <w:rPr>
          <w:sz w:val="24"/>
        </w:rPr>
        <w:t>Servizi</w:t>
      </w:r>
      <w:r>
        <w:rPr>
          <w:spacing w:val="80"/>
          <w:sz w:val="24"/>
        </w:rPr>
        <w:t xml:space="preserve"> </w:t>
      </w:r>
      <w:r>
        <w:rPr>
          <w:sz w:val="24"/>
        </w:rPr>
        <w:t>Sociali</w:t>
      </w:r>
      <w:r>
        <w:rPr>
          <w:spacing w:val="80"/>
          <w:sz w:val="24"/>
        </w:rPr>
        <w:t xml:space="preserve"> </w:t>
      </w:r>
      <w:r>
        <w:rPr>
          <w:sz w:val="24"/>
        </w:rPr>
        <w:t>del</w:t>
      </w:r>
      <w:r>
        <w:rPr>
          <w:spacing w:val="80"/>
          <w:sz w:val="24"/>
        </w:rPr>
        <w:t xml:space="preserve"> </w:t>
      </w:r>
      <w:r>
        <w:rPr>
          <w:sz w:val="24"/>
        </w:rPr>
        <w:t>Comune</w:t>
      </w:r>
      <w:r>
        <w:rPr>
          <w:spacing w:val="80"/>
          <w:sz w:val="24"/>
        </w:rPr>
        <w:t xml:space="preserve"> </w:t>
      </w:r>
      <w:r w:rsidR="00E91B37">
        <w:rPr>
          <w:sz w:val="24"/>
        </w:rPr>
        <w:t>di Flussio</w:t>
      </w:r>
      <w:r>
        <w:rPr>
          <w:sz w:val="24"/>
        </w:rPr>
        <w:t xml:space="preserve"> e sul sito internet istituzionale </w:t>
      </w:r>
      <w:hyperlink r:id="rId8" w:history="1">
        <w:r w:rsidR="00E91B37" w:rsidRPr="003E145B">
          <w:rPr>
            <w:rStyle w:val="Collegamentoipertestuale"/>
            <w:sz w:val="24"/>
            <w:u w:color="0462C1"/>
          </w:rPr>
          <w:t>www.comune.flussio.or.it</w:t>
        </w:r>
        <w:r w:rsidR="00E91B37" w:rsidRPr="003E145B">
          <w:rPr>
            <w:rStyle w:val="Collegamentoipertestuale"/>
            <w:sz w:val="24"/>
          </w:rPr>
          <w:t>,</w:t>
        </w:r>
      </w:hyperlink>
      <w:r>
        <w:rPr>
          <w:sz w:val="24"/>
        </w:rPr>
        <w:t xml:space="preserve"> debitamente compilati, sottoscritti e completi della documentazione richiesta:</w:t>
      </w:r>
    </w:p>
    <w:p w:rsidR="0056639F" w:rsidRDefault="00DD66FC">
      <w:pPr>
        <w:pStyle w:val="Paragrafoelenco"/>
        <w:numPr>
          <w:ilvl w:val="1"/>
          <w:numId w:val="3"/>
        </w:numPr>
        <w:tabs>
          <w:tab w:val="left" w:pos="849"/>
        </w:tabs>
        <w:spacing w:line="275" w:lineRule="exact"/>
        <w:rPr>
          <w:sz w:val="24"/>
        </w:rPr>
      </w:pP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  <w:r>
        <w:rPr>
          <w:spacing w:val="-1"/>
          <w:sz w:val="24"/>
        </w:rPr>
        <w:t xml:space="preserve"> </w:t>
      </w:r>
      <w:r>
        <w:rPr>
          <w:sz w:val="24"/>
        </w:rPr>
        <w:t>in corso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validità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dei </w:t>
      </w:r>
      <w:r>
        <w:rPr>
          <w:spacing w:val="-2"/>
          <w:sz w:val="24"/>
        </w:rPr>
        <w:t>richiedenti/dichiaranti;</w:t>
      </w:r>
    </w:p>
    <w:p w:rsidR="0056639F" w:rsidRDefault="00DD66FC">
      <w:pPr>
        <w:pStyle w:val="Paragrafoelenco"/>
        <w:numPr>
          <w:ilvl w:val="1"/>
          <w:numId w:val="3"/>
        </w:numPr>
        <w:tabs>
          <w:tab w:val="left" w:pos="849"/>
          <w:tab w:val="left" w:pos="861"/>
        </w:tabs>
        <w:spacing w:before="41" w:line="276" w:lineRule="auto"/>
        <w:ind w:left="861" w:right="148" w:hanging="360"/>
        <w:rPr>
          <w:sz w:val="24"/>
        </w:rPr>
      </w:pPr>
      <w:r>
        <w:rPr>
          <w:sz w:val="24"/>
        </w:rPr>
        <w:t>Eventuale</w:t>
      </w:r>
      <w:r>
        <w:rPr>
          <w:spacing w:val="40"/>
          <w:sz w:val="24"/>
        </w:rPr>
        <w:t xml:space="preserve"> </w:t>
      </w:r>
      <w:r>
        <w:rPr>
          <w:sz w:val="24"/>
        </w:rPr>
        <w:t>Decreto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nomina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Tutela,</w:t>
      </w:r>
      <w:r>
        <w:rPr>
          <w:spacing w:val="40"/>
          <w:sz w:val="24"/>
        </w:rPr>
        <w:t xml:space="preserve"> </w:t>
      </w:r>
      <w:r>
        <w:rPr>
          <w:sz w:val="24"/>
        </w:rPr>
        <w:t>Curatela,</w:t>
      </w:r>
      <w:r>
        <w:rPr>
          <w:spacing w:val="40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Sostegno</w:t>
      </w:r>
      <w:r>
        <w:rPr>
          <w:spacing w:val="40"/>
          <w:sz w:val="24"/>
        </w:rPr>
        <w:t xml:space="preserve"> </w:t>
      </w:r>
      <w:r>
        <w:rPr>
          <w:sz w:val="24"/>
        </w:rPr>
        <w:t>nei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casi </w:t>
      </w:r>
      <w:r>
        <w:rPr>
          <w:spacing w:val="-2"/>
          <w:sz w:val="24"/>
        </w:rPr>
        <w:t>previsti;</w:t>
      </w:r>
    </w:p>
    <w:p w:rsidR="0056639F" w:rsidRDefault="00DD66FC">
      <w:pPr>
        <w:pStyle w:val="Paragrafoelenco"/>
        <w:numPr>
          <w:ilvl w:val="1"/>
          <w:numId w:val="3"/>
        </w:numPr>
        <w:tabs>
          <w:tab w:val="left" w:pos="849"/>
        </w:tabs>
        <w:spacing w:line="275" w:lineRule="exact"/>
        <w:rPr>
          <w:sz w:val="24"/>
        </w:rPr>
      </w:pPr>
      <w:r>
        <w:rPr>
          <w:sz w:val="24"/>
        </w:rPr>
        <w:t>Eventuale</w:t>
      </w:r>
      <w:r>
        <w:rPr>
          <w:spacing w:val="-2"/>
          <w:sz w:val="24"/>
        </w:rPr>
        <w:t xml:space="preserve"> </w:t>
      </w:r>
      <w:r>
        <w:rPr>
          <w:sz w:val="24"/>
        </w:rPr>
        <w:t>copia del</w:t>
      </w:r>
      <w:r>
        <w:rPr>
          <w:spacing w:val="-1"/>
          <w:sz w:val="24"/>
        </w:rPr>
        <w:t xml:space="preserve"> </w:t>
      </w:r>
      <w:r>
        <w:rPr>
          <w:sz w:val="24"/>
        </w:rPr>
        <w:t>decreto di</w:t>
      </w:r>
      <w:r>
        <w:rPr>
          <w:spacing w:val="-1"/>
          <w:sz w:val="24"/>
        </w:rPr>
        <w:t xml:space="preserve"> </w:t>
      </w:r>
      <w:r>
        <w:rPr>
          <w:sz w:val="24"/>
        </w:rPr>
        <w:t>adozione 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affido </w:t>
      </w:r>
      <w:r>
        <w:rPr>
          <w:spacing w:val="-2"/>
          <w:sz w:val="24"/>
        </w:rPr>
        <w:t>preadottivo;</w:t>
      </w:r>
    </w:p>
    <w:p w:rsidR="0056639F" w:rsidRDefault="00DD66FC">
      <w:pPr>
        <w:pStyle w:val="Paragrafoelenco"/>
        <w:numPr>
          <w:ilvl w:val="1"/>
          <w:numId w:val="3"/>
        </w:numPr>
        <w:tabs>
          <w:tab w:val="left" w:pos="849"/>
          <w:tab w:val="left" w:pos="861"/>
        </w:tabs>
        <w:spacing w:before="43" w:line="276" w:lineRule="auto"/>
        <w:ind w:left="861" w:right="148" w:hanging="360"/>
        <w:rPr>
          <w:sz w:val="24"/>
        </w:rPr>
      </w:pPr>
      <w:r>
        <w:rPr>
          <w:sz w:val="24"/>
        </w:rPr>
        <w:t>Eventuale</w:t>
      </w:r>
      <w:r>
        <w:rPr>
          <w:spacing w:val="34"/>
          <w:sz w:val="24"/>
        </w:rPr>
        <w:t xml:space="preserve"> </w:t>
      </w:r>
      <w:r>
        <w:rPr>
          <w:sz w:val="24"/>
        </w:rPr>
        <w:t>copia</w:t>
      </w:r>
      <w:r>
        <w:rPr>
          <w:spacing w:val="32"/>
          <w:sz w:val="24"/>
        </w:rPr>
        <w:t xml:space="preserve"> </w:t>
      </w:r>
      <w:r>
        <w:rPr>
          <w:sz w:val="24"/>
        </w:rPr>
        <w:t>del</w:t>
      </w:r>
      <w:r>
        <w:rPr>
          <w:spacing w:val="33"/>
          <w:sz w:val="24"/>
        </w:rPr>
        <w:t xml:space="preserve"> </w:t>
      </w:r>
      <w:r>
        <w:rPr>
          <w:sz w:val="24"/>
        </w:rPr>
        <w:t>decreto</w:t>
      </w:r>
      <w:r>
        <w:rPr>
          <w:spacing w:val="33"/>
          <w:sz w:val="24"/>
        </w:rPr>
        <w:t xml:space="preserve"> </w:t>
      </w:r>
      <w:r>
        <w:rPr>
          <w:sz w:val="24"/>
        </w:rPr>
        <w:t>di</w:t>
      </w:r>
      <w:r>
        <w:rPr>
          <w:spacing w:val="33"/>
          <w:sz w:val="24"/>
        </w:rPr>
        <w:t xml:space="preserve"> </w:t>
      </w:r>
      <w:r>
        <w:rPr>
          <w:sz w:val="24"/>
        </w:rPr>
        <w:t>nomina</w:t>
      </w:r>
      <w:r>
        <w:rPr>
          <w:spacing w:val="31"/>
          <w:sz w:val="24"/>
        </w:rPr>
        <w:t xml:space="preserve"> </w:t>
      </w:r>
      <w:r>
        <w:rPr>
          <w:sz w:val="24"/>
        </w:rPr>
        <w:t>di</w:t>
      </w:r>
      <w:r>
        <w:rPr>
          <w:spacing w:val="35"/>
          <w:sz w:val="24"/>
        </w:rPr>
        <w:t xml:space="preserve"> </w:t>
      </w:r>
      <w:r>
        <w:rPr>
          <w:sz w:val="24"/>
        </w:rPr>
        <w:t>Legale</w:t>
      </w:r>
      <w:r>
        <w:rPr>
          <w:spacing w:val="31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32"/>
          <w:sz w:val="24"/>
        </w:rPr>
        <w:t xml:space="preserve"> </w:t>
      </w:r>
      <w:r>
        <w:rPr>
          <w:sz w:val="24"/>
        </w:rPr>
        <w:t>del</w:t>
      </w:r>
      <w:r>
        <w:rPr>
          <w:spacing w:val="33"/>
          <w:sz w:val="24"/>
        </w:rPr>
        <w:t xml:space="preserve"> </w:t>
      </w:r>
      <w:r>
        <w:rPr>
          <w:sz w:val="24"/>
        </w:rPr>
        <w:t>genitore,</w:t>
      </w:r>
      <w:r>
        <w:rPr>
          <w:spacing w:val="32"/>
          <w:sz w:val="24"/>
        </w:rPr>
        <w:t xml:space="preserve"> </w:t>
      </w:r>
      <w:r>
        <w:rPr>
          <w:sz w:val="24"/>
        </w:rPr>
        <w:t>nel</w:t>
      </w:r>
      <w:r>
        <w:rPr>
          <w:spacing w:val="35"/>
          <w:sz w:val="24"/>
        </w:rPr>
        <w:t xml:space="preserve"> </w:t>
      </w:r>
      <w:r>
        <w:rPr>
          <w:sz w:val="24"/>
        </w:rPr>
        <w:t>caso</w:t>
      </w:r>
      <w:r>
        <w:rPr>
          <w:spacing w:val="33"/>
          <w:sz w:val="24"/>
        </w:rPr>
        <w:t xml:space="preserve"> </w:t>
      </w:r>
      <w:r>
        <w:rPr>
          <w:sz w:val="24"/>
        </w:rPr>
        <w:t>di genitore minorenne o incapace;</w:t>
      </w:r>
    </w:p>
    <w:p w:rsidR="0056639F" w:rsidRDefault="00DD66FC">
      <w:pPr>
        <w:pStyle w:val="Paragrafoelenco"/>
        <w:numPr>
          <w:ilvl w:val="1"/>
          <w:numId w:val="3"/>
        </w:numPr>
        <w:tabs>
          <w:tab w:val="left" w:pos="849"/>
          <w:tab w:val="left" w:pos="861"/>
        </w:tabs>
        <w:spacing w:line="276" w:lineRule="auto"/>
        <w:ind w:left="861" w:right="147" w:hanging="360"/>
        <w:rPr>
          <w:sz w:val="24"/>
        </w:rPr>
      </w:pPr>
      <w:r>
        <w:rPr>
          <w:sz w:val="24"/>
        </w:rPr>
        <w:t>Copia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codice</w:t>
      </w:r>
      <w:r>
        <w:rPr>
          <w:spacing w:val="40"/>
          <w:sz w:val="24"/>
        </w:rPr>
        <w:t xml:space="preserve"> </w:t>
      </w:r>
      <w:r>
        <w:rPr>
          <w:sz w:val="24"/>
        </w:rPr>
        <w:t>IBAN</w:t>
      </w:r>
      <w:r>
        <w:rPr>
          <w:spacing w:val="40"/>
          <w:sz w:val="24"/>
        </w:rPr>
        <w:t xml:space="preserve"> </w:t>
      </w:r>
      <w:r>
        <w:rPr>
          <w:sz w:val="24"/>
        </w:rPr>
        <w:t>con</w:t>
      </w:r>
      <w:r>
        <w:rPr>
          <w:spacing w:val="40"/>
          <w:sz w:val="24"/>
        </w:rPr>
        <w:t xml:space="preserve"> </w:t>
      </w:r>
      <w:r>
        <w:rPr>
          <w:sz w:val="24"/>
        </w:rPr>
        <w:t>indicazione</w:t>
      </w:r>
      <w:r>
        <w:rPr>
          <w:spacing w:val="40"/>
          <w:sz w:val="24"/>
        </w:rPr>
        <w:t xml:space="preserve"> </w:t>
      </w:r>
      <w:r>
        <w:rPr>
          <w:sz w:val="24"/>
        </w:rPr>
        <w:t>dell’intestatario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conto</w:t>
      </w:r>
      <w:r>
        <w:rPr>
          <w:spacing w:val="40"/>
          <w:sz w:val="24"/>
        </w:rPr>
        <w:t xml:space="preserve"> </w:t>
      </w:r>
      <w:r>
        <w:rPr>
          <w:sz w:val="24"/>
        </w:rPr>
        <w:t>corrente</w:t>
      </w:r>
      <w:r>
        <w:rPr>
          <w:spacing w:val="40"/>
          <w:sz w:val="24"/>
        </w:rPr>
        <w:t xml:space="preserve"> </w:t>
      </w:r>
      <w:r>
        <w:rPr>
          <w:sz w:val="24"/>
        </w:rPr>
        <w:t>su</w:t>
      </w:r>
      <w:r>
        <w:rPr>
          <w:spacing w:val="40"/>
          <w:sz w:val="24"/>
        </w:rPr>
        <w:t xml:space="preserve"> </w:t>
      </w:r>
      <w:r>
        <w:rPr>
          <w:sz w:val="24"/>
        </w:rPr>
        <w:t>cui</w:t>
      </w:r>
      <w:r>
        <w:rPr>
          <w:spacing w:val="40"/>
          <w:sz w:val="24"/>
        </w:rPr>
        <w:t xml:space="preserve"> </w:t>
      </w:r>
      <w:r>
        <w:rPr>
          <w:sz w:val="24"/>
        </w:rPr>
        <w:t>verrà accreditato il contributo;</w:t>
      </w:r>
    </w:p>
    <w:p w:rsidR="00E91B37" w:rsidRDefault="00E91B37">
      <w:pPr>
        <w:pStyle w:val="Corpotesto"/>
        <w:ind w:left="140"/>
      </w:pPr>
    </w:p>
    <w:p w:rsidR="00E91B37" w:rsidRDefault="00E91B37">
      <w:pPr>
        <w:pStyle w:val="Corpotesto"/>
        <w:ind w:left="140"/>
      </w:pPr>
    </w:p>
    <w:p w:rsidR="00E91B37" w:rsidRDefault="00E91B37">
      <w:pPr>
        <w:pStyle w:val="Corpotesto"/>
        <w:ind w:left="140"/>
      </w:pPr>
    </w:p>
    <w:p w:rsidR="001A1AC0" w:rsidRDefault="001A1AC0">
      <w:pPr>
        <w:pStyle w:val="Corpotesto"/>
        <w:ind w:left="140"/>
      </w:pPr>
    </w:p>
    <w:p w:rsidR="00FD58C6" w:rsidRDefault="00FD58C6">
      <w:pPr>
        <w:pStyle w:val="Corpotesto"/>
        <w:ind w:left="140"/>
      </w:pPr>
    </w:p>
    <w:p w:rsidR="0056639F" w:rsidRDefault="00DD66FC">
      <w:pPr>
        <w:pStyle w:val="Corpotesto"/>
        <w:ind w:left="140"/>
      </w:pPr>
      <w:r>
        <w:lastRenderedPageBreak/>
        <w:t>Nello</w:t>
      </w:r>
      <w:r>
        <w:rPr>
          <w:spacing w:val="-2"/>
        </w:rPr>
        <w:t xml:space="preserve"> specifico:</w:t>
      </w:r>
    </w:p>
    <w:p w:rsidR="0056639F" w:rsidRDefault="00DD66FC">
      <w:pPr>
        <w:pStyle w:val="Paragrafoelenco"/>
        <w:numPr>
          <w:ilvl w:val="0"/>
          <w:numId w:val="1"/>
        </w:numPr>
        <w:tabs>
          <w:tab w:val="left" w:pos="848"/>
          <w:tab w:val="left" w:pos="861"/>
        </w:tabs>
        <w:spacing w:before="70" w:line="273" w:lineRule="auto"/>
        <w:ind w:right="141" w:hanging="360"/>
        <w:jc w:val="both"/>
        <w:rPr>
          <w:sz w:val="24"/>
        </w:rPr>
      </w:pPr>
      <w:r>
        <w:rPr>
          <w:spacing w:val="-1"/>
          <w:sz w:val="24"/>
        </w:rPr>
        <w:t xml:space="preserve"> </w:t>
      </w:r>
      <w:r>
        <w:rPr>
          <w:sz w:val="24"/>
        </w:rPr>
        <w:t>nuclei</w:t>
      </w:r>
      <w:r>
        <w:rPr>
          <w:spacing w:val="-1"/>
          <w:sz w:val="24"/>
        </w:rPr>
        <w:t xml:space="preserve"> </w:t>
      </w:r>
      <w:r>
        <w:rPr>
          <w:sz w:val="24"/>
        </w:rPr>
        <w:t>familiari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presentano</w:t>
      </w:r>
      <w:r>
        <w:rPr>
          <w:spacing w:val="-2"/>
          <w:sz w:val="24"/>
        </w:rPr>
        <w:t xml:space="preserve"> </w:t>
      </w:r>
      <w:r>
        <w:rPr>
          <w:sz w:val="24"/>
        </w:rPr>
        <w:t>richiesta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contributo </w:t>
      </w:r>
      <w:r>
        <w:rPr>
          <w:sz w:val="24"/>
          <w:u w:val="single"/>
        </w:rPr>
        <w:t>per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la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prima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volta</w:t>
      </w:r>
      <w:r>
        <w:rPr>
          <w:sz w:val="24"/>
        </w:rPr>
        <w:t xml:space="preserve"> dovranno compilare </w:t>
      </w:r>
      <w:r>
        <w:rPr>
          <w:b/>
          <w:sz w:val="24"/>
        </w:rPr>
        <w:t>l’Allegato B) Domanda riconoscimento beneficio anno 202</w:t>
      </w:r>
      <w:r w:rsidR="001A1AC0">
        <w:rPr>
          <w:b/>
          <w:sz w:val="24"/>
        </w:rPr>
        <w:t>6</w:t>
      </w:r>
      <w:r>
        <w:rPr>
          <w:sz w:val="24"/>
        </w:rPr>
        <w:t>;</w:t>
      </w:r>
    </w:p>
    <w:p w:rsidR="0056639F" w:rsidRDefault="00DD66FC">
      <w:pPr>
        <w:pStyle w:val="Paragrafoelenco"/>
        <w:numPr>
          <w:ilvl w:val="0"/>
          <w:numId w:val="1"/>
        </w:numPr>
        <w:tabs>
          <w:tab w:val="left" w:pos="848"/>
          <w:tab w:val="left" w:pos="861"/>
        </w:tabs>
        <w:spacing w:before="4" w:line="276" w:lineRule="auto"/>
        <w:ind w:right="140" w:hanging="360"/>
        <w:jc w:val="both"/>
        <w:rPr>
          <w:b/>
          <w:sz w:val="24"/>
        </w:rPr>
      </w:pPr>
      <w:r>
        <w:rPr>
          <w:sz w:val="24"/>
        </w:rPr>
        <w:t xml:space="preserve">i nuclei familiari che hanno </w:t>
      </w:r>
      <w:r>
        <w:rPr>
          <w:sz w:val="24"/>
          <w:u w:val="single"/>
        </w:rPr>
        <w:t>già ottenuto</w:t>
      </w:r>
      <w:r>
        <w:rPr>
          <w:sz w:val="24"/>
        </w:rPr>
        <w:t xml:space="preserve"> dal Comune di </w:t>
      </w:r>
      <w:r w:rsidR="00811414">
        <w:rPr>
          <w:sz w:val="24"/>
        </w:rPr>
        <w:t>Flussio</w:t>
      </w:r>
      <w:r>
        <w:rPr>
          <w:sz w:val="24"/>
        </w:rPr>
        <w:t xml:space="preserve"> </w:t>
      </w:r>
      <w:r>
        <w:rPr>
          <w:sz w:val="24"/>
          <w:u w:val="single"/>
        </w:rPr>
        <w:t>nella precedente</w:t>
      </w:r>
      <w:r>
        <w:rPr>
          <w:sz w:val="24"/>
        </w:rPr>
        <w:t xml:space="preserve"> </w:t>
      </w:r>
      <w:r>
        <w:rPr>
          <w:sz w:val="24"/>
          <w:u w:val="single"/>
        </w:rPr>
        <w:t>annualità</w:t>
      </w:r>
      <w:r>
        <w:rPr>
          <w:sz w:val="24"/>
        </w:rPr>
        <w:t xml:space="preserve"> il riconoscimento del contributo, e coloro che si trasferiscono da un altro Comune nel quale già beneficiavano della misura in oggetto, dovranno compilare </w:t>
      </w:r>
      <w:r>
        <w:rPr>
          <w:b/>
          <w:sz w:val="24"/>
        </w:rPr>
        <w:t>l’Allegato C) - Conferma requisiti ammissione al contributo anno 202</w:t>
      </w:r>
      <w:r w:rsidR="001A1AC0">
        <w:rPr>
          <w:b/>
          <w:sz w:val="24"/>
        </w:rPr>
        <w:t>6</w:t>
      </w:r>
      <w:r>
        <w:rPr>
          <w:b/>
          <w:sz w:val="24"/>
        </w:rPr>
        <w:t xml:space="preserve"> per i già beneficiari.</w:t>
      </w:r>
    </w:p>
    <w:p w:rsidR="0056639F" w:rsidRDefault="0056639F">
      <w:pPr>
        <w:pStyle w:val="Corpotesto"/>
        <w:spacing w:before="39"/>
        <w:rPr>
          <w:b/>
        </w:rPr>
      </w:pPr>
    </w:p>
    <w:p w:rsidR="0056639F" w:rsidRDefault="00DD66FC" w:rsidP="00FD58C6">
      <w:pPr>
        <w:pStyle w:val="Titolo1"/>
        <w:spacing w:before="1" w:line="278" w:lineRule="auto"/>
        <w:jc w:val="both"/>
        <w:rPr>
          <w:u w:val="none"/>
        </w:rPr>
      </w:pPr>
      <w:r>
        <w:t>Le</w:t>
      </w:r>
      <w:r>
        <w:rPr>
          <w:spacing w:val="40"/>
        </w:rPr>
        <w:t xml:space="preserve"> </w:t>
      </w:r>
      <w:r>
        <w:t>istanze</w:t>
      </w:r>
      <w:r>
        <w:rPr>
          <w:spacing w:val="40"/>
        </w:rPr>
        <w:t xml:space="preserve"> </w:t>
      </w:r>
      <w:r>
        <w:t>dovranno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presentate,</w:t>
      </w:r>
      <w:r>
        <w:rPr>
          <w:spacing w:val="40"/>
        </w:rPr>
        <w:t xml:space="preserve"> </w:t>
      </w:r>
      <w:r>
        <w:t>entro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oltre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 w:rsidR="00FD58C6">
        <w:t>31</w:t>
      </w:r>
      <w:r>
        <w:rPr>
          <w:spacing w:val="40"/>
        </w:rPr>
        <w:t xml:space="preserve"> </w:t>
      </w:r>
      <w:r w:rsidR="00FD58C6">
        <w:rPr>
          <w:spacing w:val="40"/>
        </w:rPr>
        <w:t>DICEMBRE</w:t>
      </w:r>
      <w:r>
        <w:rPr>
          <w:spacing w:val="40"/>
        </w:rPr>
        <w:t xml:space="preserve"> </w:t>
      </w:r>
      <w:r>
        <w:t>202</w:t>
      </w:r>
      <w:r w:rsidR="00FD58C6">
        <w:t>6</w:t>
      </w:r>
      <w:r>
        <w:t>,</w:t>
      </w:r>
      <w:r>
        <w:rPr>
          <w:spacing w:val="40"/>
        </w:rPr>
        <w:t xml:space="preserve"> </w:t>
      </w:r>
      <w:r>
        <w:t>secondo</w:t>
      </w:r>
      <w:r>
        <w:rPr>
          <w:spacing w:val="40"/>
        </w:rPr>
        <w:t xml:space="preserve"> </w:t>
      </w:r>
      <w:r>
        <w:t>le</w:t>
      </w:r>
      <w:r>
        <w:rPr>
          <w:spacing w:val="80"/>
          <w:u w:val="none"/>
        </w:rPr>
        <w:t xml:space="preserve"> </w:t>
      </w:r>
      <w:r>
        <w:t>seguenti modalità:</w:t>
      </w:r>
    </w:p>
    <w:p w:rsidR="0056639F" w:rsidRDefault="00DD66FC">
      <w:pPr>
        <w:pStyle w:val="Paragrafoelenco"/>
        <w:numPr>
          <w:ilvl w:val="0"/>
          <w:numId w:val="1"/>
        </w:numPr>
        <w:tabs>
          <w:tab w:val="left" w:pos="849"/>
        </w:tabs>
        <w:spacing w:line="289" w:lineRule="exact"/>
        <w:ind w:left="849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mano,</w:t>
      </w:r>
      <w:r>
        <w:rPr>
          <w:spacing w:val="-1"/>
          <w:sz w:val="24"/>
        </w:rPr>
        <w:t xml:space="preserve"> </w:t>
      </w:r>
      <w:r>
        <w:rPr>
          <w:sz w:val="24"/>
        </w:rPr>
        <w:t>in formato</w:t>
      </w:r>
      <w:r>
        <w:rPr>
          <w:spacing w:val="-1"/>
          <w:sz w:val="24"/>
        </w:rPr>
        <w:t xml:space="preserve"> </w:t>
      </w:r>
      <w:r>
        <w:rPr>
          <w:sz w:val="24"/>
        </w:rPr>
        <w:t>cartaceo,</w:t>
      </w:r>
      <w:r>
        <w:rPr>
          <w:spacing w:val="-1"/>
          <w:sz w:val="24"/>
        </w:rPr>
        <w:t xml:space="preserve"> </w:t>
      </w:r>
      <w:r>
        <w:rPr>
          <w:sz w:val="24"/>
        </w:rPr>
        <w:t>presso l’Ufficio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Servizi </w:t>
      </w:r>
      <w:r>
        <w:rPr>
          <w:spacing w:val="-2"/>
          <w:sz w:val="24"/>
        </w:rPr>
        <w:t>Sociali;</w:t>
      </w:r>
    </w:p>
    <w:p w:rsidR="0056639F" w:rsidRDefault="00DD66FC">
      <w:pPr>
        <w:pStyle w:val="Paragrafoelenco"/>
        <w:numPr>
          <w:ilvl w:val="0"/>
          <w:numId w:val="1"/>
        </w:numPr>
        <w:tabs>
          <w:tab w:val="left" w:pos="849"/>
        </w:tabs>
        <w:spacing w:before="42"/>
        <w:ind w:left="849"/>
        <w:rPr>
          <w:sz w:val="24"/>
        </w:rPr>
      </w:pPr>
      <w:r>
        <w:rPr>
          <w:sz w:val="24"/>
        </w:rPr>
        <w:t>tramite</w:t>
      </w:r>
      <w:r>
        <w:rPr>
          <w:spacing w:val="-2"/>
          <w:sz w:val="24"/>
        </w:rPr>
        <w:t xml:space="preserve"> </w:t>
      </w:r>
      <w:r>
        <w:rPr>
          <w:sz w:val="24"/>
        </w:rPr>
        <w:t>e-mail</w:t>
      </w:r>
      <w:r>
        <w:rPr>
          <w:spacing w:val="-2"/>
          <w:sz w:val="24"/>
        </w:rPr>
        <w:t xml:space="preserve"> </w:t>
      </w:r>
      <w:r>
        <w:rPr>
          <w:sz w:val="24"/>
        </w:rPr>
        <w:t>all’indirizzo</w:t>
      </w:r>
      <w:r>
        <w:rPr>
          <w:spacing w:val="-2"/>
          <w:sz w:val="24"/>
        </w:rPr>
        <w:t xml:space="preserve"> </w:t>
      </w:r>
      <w:hyperlink r:id="rId9" w:history="1">
        <w:r w:rsidR="00E91B37" w:rsidRPr="003E145B">
          <w:rPr>
            <w:rStyle w:val="Collegamentoipertestuale"/>
            <w:spacing w:val="-2"/>
            <w:sz w:val="24"/>
            <w:u w:color="0462C1"/>
          </w:rPr>
          <w:t>protocollo@comune.flussio.or.it</w:t>
        </w:r>
      </w:hyperlink>
    </w:p>
    <w:p w:rsidR="0056639F" w:rsidRDefault="0056639F">
      <w:pPr>
        <w:pStyle w:val="Corpotesto"/>
      </w:pPr>
    </w:p>
    <w:p w:rsidR="0056639F" w:rsidRDefault="0056639F">
      <w:pPr>
        <w:pStyle w:val="Corpotesto"/>
      </w:pPr>
    </w:p>
    <w:p w:rsidR="0056639F" w:rsidRDefault="0056639F">
      <w:pPr>
        <w:pStyle w:val="Corpotesto"/>
        <w:spacing w:before="81"/>
      </w:pPr>
    </w:p>
    <w:p w:rsidR="0056639F" w:rsidRDefault="00DD66FC">
      <w:pPr>
        <w:pStyle w:val="Titolo2"/>
        <w:numPr>
          <w:ilvl w:val="0"/>
          <w:numId w:val="3"/>
        </w:numPr>
        <w:tabs>
          <w:tab w:val="left" w:pos="399"/>
        </w:tabs>
        <w:ind w:left="399" w:hanging="259"/>
      </w:pPr>
      <w:r>
        <w:t>GESTIONE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MISURA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EROGAZIONE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CONTRIBUTO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rPr>
          <w:spacing w:val="-2"/>
        </w:rPr>
        <w:t>BENEFICIARI</w:t>
      </w:r>
    </w:p>
    <w:p w:rsidR="0056639F" w:rsidRDefault="0056639F">
      <w:pPr>
        <w:pStyle w:val="Corpotesto"/>
        <w:rPr>
          <w:b/>
          <w:i/>
        </w:rPr>
      </w:pPr>
    </w:p>
    <w:p w:rsidR="0056639F" w:rsidRDefault="00DD66FC">
      <w:pPr>
        <w:pStyle w:val="Corpotesto"/>
        <w:ind w:left="140" w:right="146"/>
        <w:jc w:val="both"/>
      </w:pPr>
      <w:r>
        <w:t>I contributi vengono erogati agli aventi diritto tramite accredito su un Iban indicato nel modulo di domanda e secondo gli importi indicati precedentemente.</w:t>
      </w:r>
    </w:p>
    <w:p w:rsidR="0056639F" w:rsidRDefault="00DD66FC">
      <w:pPr>
        <w:pStyle w:val="Corpotesto"/>
        <w:ind w:left="140" w:right="145"/>
        <w:jc w:val="both"/>
      </w:pPr>
      <w:r>
        <w:t xml:space="preserve">L’erogazione dell’assegno terrà conto dell’ordine cronologico di arrivo delle domande, previa verifica del possesso dei requisiti, che dovranno essere mantenuti per tutta la durata di fruizione del </w:t>
      </w:r>
      <w:r>
        <w:rPr>
          <w:spacing w:val="-2"/>
        </w:rPr>
        <w:t>beneficio.</w:t>
      </w:r>
    </w:p>
    <w:p w:rsidR="0056639F" w:rsidRDefault="00DD66FC">
      <w:pPr>
        <w:pStyle w:val="Corpotesto"/>
        <w:ind w:left="140" w:right="145"/>
        <w:jc w:val="both"/>
      </w:pPr>
      <w:r>
        <w:t>In caso di accoglimento della domanda, il Comune dà comunicazione all’avente diritto e provvede ad accreditare l’assegno sul conto corrente bancario o postale indicato all’atto dell’istanza.</w:t>
      </w:r>
    </w:p>
    <w:p w:rsidR="0056639F" w:rsidRDefault="00DD66FC">
      <w:pPr>
        <w:pStyle w:val="Titolo1"/>
        <w:spacing w:before="3"/>
        <w:ind w:right="149"/>
        <w:jc w:val="both"/>
        <w:rPr>
          <w:b w:val="0"/>
          <w:u w:val="none"/>
        </w:rPr>
      </w:pPr>
      <w:r>
        <w:t>Il contributo sarà erogato ai richiedenti aventi diritto, solo a seguito dell'effettiva</w:t>
      </w:r>
      <w:r>
        <w:rPr>
          <w:spacing w:val="40"/>
          <w:u w:val="none"/>
        </w:rPr>
        <w:t xml:space="preserve"> </w:t>
      </w:r>
      <w:r>
        <w:t>assegnazione e impegn</w:t>
      </w:r>
      <w:r w:rsidR="001A1AC0">
        <w:t>o delle somme per l'anno 2026</w:t>
      </w:r>
      <w:r>
        <w:t xml:space="preserve"> da parte della Regione Sardegna</w:t>
      </w:r>
      <w:r>
        <w:rPr>
          <w:b w:val="0"/>
          <w:u w:val="none"/>
        </w:rPr>
        <w:t>.</w:t>
      </w:r>
    </w:p>
    <w:p w:rsidR="0056639F" w:rsidRDefault="00DD66FC">
      <w:pPr>
        <w:pStyle w:val="Corpotesto"/>
        <w:spacing w:before="274"/>
        <w:ind w:left="140" w:right="34"/>
      </w:pPr>
      <w:r>
        <w:t>Per ulteriori dettagli e informazioni: Responsabile del Procedim</w:t>
      </w:r>
      <w:r w:rsidR="00E91B37">
        <w:t xml:space="preserve">ento Dott.ssa Giovanna </w:t>
      </w:r>
      <w:proofErr w:type="spellStart"/>
      <w:r w:rsidR="00E91B37">
        <w:t>Cau</w:t>
      </w:r>
      <w:proofErr w:type="spellEnd"/>
      <w:r>
        <w:t xml:space="preserve"> tel. 07853</w:t>
      </w:r>
      <w:r w:rsidR="00E91B37">
        <w:t>4805</w:t>
      </w:r>
      <w:r>
        <w:t xml:space="preserve"> – int.</w:t>
      </w:r>
      <w:r w:rsidR="00E91B37">
        <w:t>4</w:t>
      </w:r>
      <w:r>
        <w:rPr>
          <w:spacing w:val="80"/>
        </w:rPr>
        <w:t xml:space="preserve"> </w:t>
      </w:r>
      <w:r>
        <w:t>email:</w:t>
      </w:r>
      <w:r>
        <w:rPr>
          <w:spacing w:val="40"/>
        </w:rPr>
        <w:t xml:space="preserve"> </w:t>
      </w:r>
      <w:hyperlink r:id="rId10">
        <w:r w:rsidR="00811414">
          <w:rPr>
            <w:color w:val="0462C1"/>
            <w:u w:val="single" w:color="0462C1"/>
          </w:rPr>
          <w:t>servsociali@comune.flussio</w:t>
        </w:r>
        <w:r>
          <w:rPr>
            <w:color w:val="0462C1"/>
            <w:u w:val="single" w:color="0462C1"/>
          </w:rPr>
          <w:t>.or.it</w:t>
        </w:r>
      </w:hyperlink>
    </w:p>
    <w:p w:rsidR="0056639F" w:rsidRDefault="0056639F">
      <w:pPr>
        <w:pStyle w:val="Corpotesto"/>
      </w:pPr>
    </w:p>
    <w:p w:rsidR="0056639F" w:rsidRDefault="0056639F">
      <w:pPr>
        <w:pStyle w:val="Corpotesto"/>
      </w:pPr>
    </w:p>
    <w:p w:rsidR="0056639F" w:rsidRDefault="00DD66FC">
      <w:pPr>
        <w:pStyle w:val="Titolo2"/>
        <w:numPr>
          <w:ilvl w:val="0"/>
          <w:numId w:val="3"/>
        </w:numPr>
        <w:tabs>
          <w:tab w:val="left" w:pos="399"/>
        </w:tabs>
        <w:ind w:left="399" w:hanging="259"/>
      </w:pPr>
      <w:r>
        <w:t>NORME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RINVIO</w:t>
      </w:r>
    </w:p>
    <w:p w:rsidR="0056639F" w:rsidRDefault="0056639F">
      <w:pPr>
        <w:pStyle w:val="Corpotesto"/>
        <w:rPr>
          <w:b/>
          <w:i/>
        </w:rPr>
      </w:pPr>
    </w:p>
    <w:p w:rsidR="0056639F" w:rsidRDefault="00DD66FC">
      <w:pPr>
        <w:pStyle w:val="Corpotesto"/>
        <w:ind w:left="140" w:right="139"/>
        <w:jc w:val="both"/>
      </w:pPr>
      <w:r>
        <w:t>Per tutto quanto non espressamente indicato nel presente Avviso, si rimanda espressamente alla Legge</w:t>
      </w:r>
      <w:r>
        <w:rPr>
          <w:spacing w:val="-1"/>
        </w:rPr>
        <w:t xml:space="preserve"> </w:t>
      </w:r>
      <w:r>
        <w:t>Regionale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t>2022,</w:t>
      </w:r>
      <w:r>
        <w:rPr>
          <w:spacing w:val="-1"/>
        </w:rPr>
        <w:t xml:space="preserve"> </w:t>
      </w:r>
      <w:r>
        <w:t>n.3,</w:t>
      </w:r>
      <w:r>
        <w:rPr>
          <w:spacing w:val="-1"/>
        </w:rPr>
        <w:t xml:space="preserve"> </w:t>
      </w:r>
      <w:r>
        <w:t>art.13</w:t>
      </w:r>
      <w:r>
        <w:rPr>
          <w:spacing w:val="-1"/>
        </w:rPr>
        <w:t xml:space="preserve"> </w:t>
      </w:r>
      <w:r>
        <w:t>“Disposizioni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contrasto</w:t>
      </w:r>
      <w:r>
        <w:rPr>
          <w:spacing w:val="-1"/>
        </w:rPr>
        <w:t xml:space="preserve"> </w:t>
      </w:r>
      <w:r>
        <w:t>allo</w:t>
      </w:r>
      <w:r>
        <w:rPr>
          <w:spacing w:val="-1"/>
        </w:rPr>
        <w:t xml:space="preserve"> </w:t>
      </w:r>
      <w:r>
        <w:t xml:space="preserve">spopolamento, comma 2, </w:t>
      </w:r>
      <w:proofErr w:type="spellStart"/>
      <w:r>
        <w:t>lett</w:t>
      </w:r>
      <w:proofErr w:type="spellEnd"/>
      <w:r>
        <w:t>. a)”, alla Legge Regionale 5 Febbraio 2024 n.1, art.3, comma 3, alla Deliberazione della Giunta Regionale n° 30/52 del 5.06.2025 e alle Linee Guida 2025 approvate con il medesimo atto, nonché ad altri documenti e atti che la stessa Regione Sardegna potrà predisporre a seguito della pubblicazione del presente Avviso.</w:t>
      </w:r>
    </w:p>
    <w:p w:rsidR="0056639F" w:rsidRDefault="0056639F">
      <w:pPr>
        <w:pStyle w:val="Corpotesto"/>
      </w:pPr>
    </w:p>
    <w:p w:rsidR="0056639F" w:rsidRDefault="0056639F">
      <w:pPr>
        <w:pStyle w:val="Corpotesto"/>
      </w:pPr>
    </w:p>
    <w:p w:rsidR="0056639F" w:rsidRDefault="0056639F">
      <w:pPr>
        <w:pStyle w:val="Corpotesto"/>
      </w:pPr>
    </w:p>
    <w:p w:rsidR="00E91B37" w:rsidRDefault="00E91B37" w:rsidP="00E91B37">
      <w:pPr>
        <w:pStyle w:val="Corpotesto"/>
        <w:ind w:left="5040" w:right="139" w:firstLine="720"/>
      </w:pPr>
      <w:r>
        <w:t>L</w:t>
      </w:r>
      <w:r w:rsidR="00DD66FC">
        <w:t>a</w:t>
      </w:r>
      <w:r w:rsidR="00DD66FC">
        <w:rPr>
          <w:spacing w:val="-13"/>
        </w:rPr>
        <w:t xml:space="preserve"> </w:t>
      </w:r>
      <w:r w:rsidR="00DD66FC">
        <w:t>responsabile</w:t>
      </w:r>
      <w:r w:rsidR="00DD66FC">
        <w:rPr>
          <w:spacing w:val="-11"/>
        </w:rPr>
        <w:t xml:space="preserve"> </w:t>
      </w:r>
      <w:r w:rsidR="00DD66FC">
        <w:t>del</w:t>
      </w:r>
      <w:r w:rsidR="00DD66FC">
        <w:rPr>
          <w:spacing w:val="-11"/>
        </w:rPr>
        <w:t xml:space="preserve"> </w:t>
      </w:r>
      <w:r>
        <w:t>procedimento</w:t>
      </w:r>
    </w:p>
    <w:p w:rsidR="0056639F" w:rsidRDefault="00DD66FC" w:rsidP="00E91B37">
      <w:pPr>
        <w:pStyle w:val="Corpotesto"/>
        <w:ind w:right="139"/>
      </w:pPr>
      <w:r>
        <w:t xml:space="preserve"> </w:t>
      </w:r>
      <w:r w:rsidR="00E91B37">
        <w:tab/>
      </w:r>
      <w:r w:rsidR="00E91B37">
        <w:tab/>
      </w:r>
      <w:r w:rsidR="00E91B37">
        <w:tab/>
      </w:r>
      <w:r w:rsidR="00E91B37">
        <w:tab/>
      </w:r>
      <w:r w:rsidR="00E91B37">
        <w:tab/>
      </w:r>
      <w:r w:rsidR="00E91B37">
        <w:tab/>
      </w:r>
      <w:r w:rsidR="00E91B37">
        <w:tab/>
      </w:r>
      <w:r w:rsidR="00E91B37">
        <w:tab/>
        <w:t xml:space="preserve">      </w:t>
      </w:r>
      <w:r>
        <w:t>Dott.ssa</w:t>
      </w:r>
      <w:r>
        <w:rPr>
          <w:spacing w:val="-4"/>
        </w:rPr>
        <w:t xml:space="preserve"> </w:t>
      </w:r>
      <w:r>
        <w:t>Gi</w:t>
      </w:r>
      <w:r w:rsidR="00E91B37">
        <w:t>ovanna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C</w:t>
      </w:r>
      <w:r w:rsidR="00E91B37">
        <w:rPr>
          <w:spacing w:val="-2"/>
        </w:rPr>
        <w:t>au</w:t>
      </w:r>
      <w:proofErr w:type="spellEnd"/>
    </w:p>
    <w:p w:rsidR="0056639F" w:rsidRDefault="0056639F">
      <w:pPr>
        <w:pStyle w:val="Corpotesto"/>
        <w:spacing w:before="50"/>
      </w:pPr>
    </w:p>
    <w:sectPr w:rsidR="0056639F">
      <w:footerReference w:type="default" r:id="rId11"/>
      <w:pgSz w:w="11910" w:h="16840"/>
      <w:pgMar w:top="860" w:right="992" w:bottom="440" w:left="992" w:header="0" w:footer="2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D09" w:rsidRDefault="00825D09">
      <w:r>
        <w:separator/>
      </w:r>
    </w:p>
  </w:endnote>
  <w:endnote w:type="continuationSeparator" w:id="0">
    <w:p w:rsidR="00825D09" w:rsidRDefault="0082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39F" w:rsidRDefault="00DD66FC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13600" behindDoc="1" locked="0" layoutInCell="1" allowOverlap="1">
              <wp:simplePos x="0" y="0"/>
              <wp:positionH relativeFrom="page">
                <wp:posOffset>6525006</wp:posOffset>
              </wp:positionH>
              <wp:positionV relativeFrom="page">
                <wp:posOffset>10391615</wp:posOffset>
              </wp:positionV>
              <wp:extent cx="330835" cy="971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835" cy="97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6639F" w:rsidRDefault="00DD66FC">
                          <w:pPr>
                            <w:spacing w:before="17"/>
                            <w:ind w:left="20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z w:val="10"/>
                            </w:rPr>
                            <w:t>Pag.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10"/>
                            </w:rPr>
                            <w:fldChar w:fldCharType="separate"/>
                          </w:r>
                          <w:r w:rsidR="000A1D25">
                            <w:rPr>
                              <w:rFonts w:ascii="Arial MT"/>
                              <w:noProof/>
                              <w:sz w:val="10"/>
                            </w:rPr>
                            <w:t>3</w:t>
                          </w:r>
                          <w:r>
                            <w:rPr>
                              <w:rFonts w:ascii="Arial MT"/>
                              <w:sz w:val="10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0"/>
                            </w:rPr>
                            <w:t xml:space="preserve">di </w:t>
                          </w:r>
                          <w:r>
                            <w:rPr>
                              <w:rFonts w:ascii="Arial MT"/>
                              <w:spacing w:val="-10"/>
                              <w:sz w:val="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10"/>
                              <w:sz w:val="10"/>
                            </w:rPr>
                            <w:fldChar w:fldCharType="separate"/>
                          </w:r>
                          <w:r w:rsidR="000A1D25">
                            <w:rPr>
                              <w:rFonts w:ascii="Arial MT"/>
                              <w:noProof/>
                              <w:spacing w:val="-10"/>
                              <w:sz w:val="10"/>
                            </w:rPr>
                            <w:t>3</w:t>
                          </w:r>
                          <w:r>
                            <w:rPr>
                              <w:rFonts w:ascii="Arial MT"/>
                              <w:spacing w:val="-10"/>
                              <w:sz w:val="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3.8pt;margin-top:818.25pt;width:26.05pt;height:7.65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" filled="f" stroked="f">
              <v:path arrowok="t"/>
              <v:textbox inset="0,0,0,0">
                <w:txbxContent>
                  <w:p w:rsidR="0056639F" w:rsidRDefault="00DD66FC">
                    <w:pPr>
                      <w:spacing w:before="17"/>
                      <w:ind w:left="20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z w:val="10"/>
                      </w:rPr>
                      <w:t>Pag.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 xml:space="preserve"> </w:t>
                    </w:r>
                    <w:r>
                      <w:rPr>
                        <w:rFonts w:ascii="Arial MT"/>
                        <w:sz w:val="10"/>
                      </w:rPr>
                      <w:fldChar w:fldCharType="begin"/>
                    </w:r>
                    <w:r>
                      <w:rPr>
                        <w:rFonts w:ascii="Arial MT"/>
                        <w:sz w:val="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10"/>
                      </w:rPr>
                      <w:fldChar w:fldCharType="separate"/>
                    </w:r>
                    <w:r w:rsidR="000A1D25">
                      <w:rPr>
                        <w:rFonts w:ascii="Arial MT"/>
                        <w:noProof/>
                        <w:sz w:val="10"/>
                      </w:rPr>
                      <w:t>3</w:t>
                    </w:r>
                    <w:r>
                      <w:rPr>
                        <w:rFonts w:ascii="Arial MT"/>
                        <w:sz w:val="10"/>
                      </w:rPr>
                      <w:fldChar w:fldCharType="end"/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 xml:space="preserve"> </w:t>
                    </w:r>
                    <w:r>
                      <w:rPr>
                        <w:rFonts w:ascii="Arial MT"/>
                        <w:sz w:val="10"/>
                      </w:rPr>
                      <w:t xml:space="preserve">di </w:t>
                    </w:r>
                    <w:r>
                      <w:rPr>
                        <w:rFonts w:ascii="Arial MT"/>
                        <w:spacing w:val="-10"/>
                        <w:sz w:val="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0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10"/>
                        <w:sz w:val="10"/>
                      </w:rPr>
                      <w:fldChar w:fldCharType="separate"/>
                    </w:r>
                    <w:r w:rsidR="000A1D25">
                      <w:rPr>
                        <w:rFonts w:ascii="Arial MT"/>
                        <w:noProof/>
                        <w:spacing w:val="-10"/>
                        <w:sz w:val="10"/>
                      </w:rPr>
                      <w:t>3</w:t>
                    </w:r>
                    <w:r>
                      <w:rPr>
                        <w:rFonts w:ascii="Arial MT"/>
                        <w:spacing w:val="-10"/>
                        <w:sz w:val="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D09" w:rsidRDefault="00825D09">
      <w:r>
        <w:separator/>
      </w:r>
    </w:p>
  </w:footnote>
  <w:footnote w:type="continuationSeparator" w:id="0">
    <w:p w:rsidR="00825D09" w:rsidRDefault="00825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7942"/>
    <w:multiLevelType w:val="hybridMultilevel"/>
    <w:tmpl w:val="704A6194"/>
    <w:lvl w:ilvl="0" w:tplc="0354089C">
      <w:numFmt w:val="bullet"/>
      <w:lvlText w:val=""/>
      <w:lvlJc w:val="left"/>
      <w:pPr>
        <w:ind w:left="86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372CC7E">
      <w:numFmt w:val="bullet"/>
      <w:lvlText w:val="•"/>
      <w:lvlJc w:val="left"/>
      <w:pPr>
        <w:ind w:left="1766" w:hanging="348"/>
      </w:pPr>
      <w:rPr>
        <w:rFonts w:hint="default"/>
        <w:lang w:val="it-IT" w:eastAsia="en-US" w:bidi="ar-SA"/>
      </w:rPr>
    </w:lvl>
    <w:lvl w:ilvl="2" w:tplc="B43C0CF6">
      <w:numFmt w:val="bullet"/>
      <w:lvlText w:val="•"/>
      <w:lvlJc w:val="left"/>
      <w:pPr>
        <w:ind w:left="2672" w:hanging="348"/>
      </w:pPr>
      <w:rPr>
        <w:rFonts w:hint="default"/>
        <w:lang w:val="it-IT" w:eastAsia="en-US" w:bidi="ar-SA"/>
      </w:rPr>
    </w:lvl>
    <w:lvl w:ilvl="3" w:tplc="9F843B46">
      <w:numFmt w:val="bullet"/>
      <w:lvlText w:val="•"/>
      <w:lvlJc w:val="left"/>
      <w:pPr>
        <w:ind w:left="3578" w:hanging="348"/>
      </w:pPr>
      <w:rPr>
        <w:rFonts w:hint="default"/>
        <w:lang w:val="it-IT" w:eastAsia="en-US" w:bidi="ar-SA"/>
      </w:rPr>
    </w:lvl>
    <w:lvl w:ilvl="4" w:tplc="484CE1BC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A05C57AE">
      <w:numFmt w:val="bullet"/>
      <w:lvlText w:val="•"/>
      <w:lvlJc w:val="left"/>
      <w:pPr>
        <w:ind w:left="5391" w:hanging="348"/>
      </w:pPr>
      <w:rPr>
        <w:rFonts w:hint="default"/>
        <w:lang w:val="it-IT" w:eastAsia="en-US" w:bidi="ar-SA"/>
      </w:rPr>
    </w:lvl>
    <w:lvl w:ilvl="6" w:tplc="FECA1306">
      <w:numFmt w:val="bullet"/>
      <w:lvlText w:val="•"/>
      <w:lvlJc w:val="left"/>
      <w:pPr>
        <w:ind w:left="6297" w:hanging="348"/>
      </w:pPr>
      <w:rPr>
        <w:rFonts w:hint="default"/>
        <w:lang w:val="it-IT" w:eastAsia="en-US" w:bidi="ar-SA"/>
      </w:rPr>
    </w:lvl>
    <w:lvl w:ilvl="7" w:tplc="2A0ECCDA">
      <w:numFmt w:val="bullet"/>
      <w:lvlText w:val="•"/>
      <w:lvlJc w:val="left"/>
      <w:pPr>
        <w:ind w:left="7203" w:hanging="348"/>
      </w:pPr>
      <w:rPr>
        <w:rFonts w:hint="default"/>
        <w:lang w:val="it-IT" w:eastAsia="en-US" w:bidi="ar-SA"/>
      </w:rPr>
    </w:lvl>
    <w:lvl w:ilvl="8" w:tplc="42CAC210">
      <w:numFmt w:val="bullet"/>
      <w:lvlText w:val="•"/>
      <w:lvlJc w:val="left"/>
      <w:pPr>
        <w:ind w:left="8109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22DA4195"/>
    <w:multiLevelType w:val="hybridMultilevel"/>
    <w:tmpl w:val="6D9673E8"/>
    <w:lvl w:ilvl="0" w:tplc="06AAF5EA">
      <w:start w:val="1"/>
      <w:numFmt w:val="decimal"/>
      <w:lvlText w:val="%1)"/>
      <w:lvlJc w:val="left"/>
      <w:pPr>
        <w:ind w:left="461" w:hanging="261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D3BEACF8">
      <w:start w:val="1"/>
      <w:numFmt w:val="decimal"/>
      <w:lvlText w:val="%2."/>
      <w:lvlJc w:val="left"/>
      <w:pPr>
        <w:ind w:left="849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B8C7FF2">
      <w:start w:val="1"/>
      <w:numFmt w:val="lowerLetter"/>
      <w:lvlText w:val="%3."/>
      <w:lvlJc w:val="left"/>
      <w:pPr>
        <w:ind w:left="2267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3" w:tplc="CAF25CBC">
      <w:numFmt w:val="bullet"/>
      <w:lvlText w:val="•"/>
      <w:lvlJc w:val="left"/>
      <w:pPr>
        <w:ind w:left="3217" w:hanging="327"/>
      </w:pPr>
      <w:rPr>
        <w:rFonts w:hint="default"/>
        <w:lang w:val="it-IT" w:eastAsia="en-US" w:bidi="ar-SA"/>
      </w:rPr>
    </w:lvl>
    <w:lvl w:ilvl="4" w:tplc="2BAA899E">
      <w:numFmt w:val="bullet"/>
      <w:lvlText w:val="•"/>
      <w:lvlJc w:val="left"/>
      <w:pPr>
        <w:ind w:left="4175" w:hanging="327"/>
      </w:pPr>
      <w:rPr>
        <w:rFonts w:hint="default"/>
        <w:lang w:val="it-IT" w:eastAsia="en-US" w:bidi="ar-SA"/>
      </w:rPr>
    </w:lvl>
    <w:lvl w:ilvl="5" w:tplc="E0CCA5AE">
      <w:numFmt w:val="bullet"/>
      <w:lvlText w:val="•"/>
      <w:lvlJc w:val="left"/>
      <w:pPr>
        <w:ind w:left="5133" w:hanging="327"/>
      </w:pPr>
      <w:rPr>
        <w:rFonts w:hint="default"/>
        <w:lang w:val="it-IT" w:eastAsia="en-US" w:bidi="ar-SA"/>
      </w:rPr>
    </w:lvl>
    <w:lvl w:ilvl="6" w:tplc="A52E568E">
      <w:numFmt w:val="bullet"/>
      <w:lvlText w:val="•"/>
      <w:lvlJc w:val="left"/>
      <w:pPr>
        <w:ind w:left="6091" w:hanging="327"/>
      </w:pPr>
      <w:rPr>
        <w:rFonts w:hint="default"/>
        <w:lang w:val="it-IT" w:eastAsia="en-US" w:bidi="ar-SA"/>
      </w:rPr>
    </w:lvl>
    <w:lvl w:ilvl="7" w:tplc="F868327E">
      <w:numFmt w:val="bullet"/>
      <w:lvlText w:val="•"/>
      <w:lvlJc w:val="left"/>
      <w:pPr>
        <w:ind w:left="7049" w:hanging="327"/>
      </w:pPr>
      <w:rPr>
        <w:rFonts w:hint="default"/>
        <w:lang w:val="it-IT" w:eastAsia="en-US" w:bidi="ar-SA"/>
      </w:rPr>
    </w:lvl>
    <w:lvl w:ilvl="8" w:tplc="879864C6">
      <w:numFmt w:val="bullet"/>
      <w:lvlText w:val="•"/>
      <w:lvlJc w:val="left"/>
      <w:pPr>
        <w:ind w:left="8006" w:hanging="327"/>
      </w:pPr>
      <w:rPr>
        <w:rFonts w:hint="default"/>
        <w:lang w:val="it-IT" w:eastAsia="en-US" w:bidi="ar-SA"/>
      </w:rPr>
    </w:lvl>
  </w:abstractNum>
  <w:abstractNum w:abstractNumId="2" w15:restartNumberingAfterBreak="0">
    <w:nsid w:val="37D17BAB"/>
    <w:multiLevelType w:val="hybridMultilevel"/>
    <w:tmpl w:val="57C82C9E"/>
    <w:lvl w:ilvl="0" w:tplc="189448AC">
      <w:numFmt w:val="bullet"/>
      <w:lvlText w:val="-"/>
      <w:lvlJc w:val="left"/>
      <w:pPr>
        <w:ind w:left="861" w:hanging="34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99834DC">
      <w:numFmt w:val="bullet"/>
      <w:lvlText w:val="•"/>
      <w:lvlJc w:val="left"/>
      <w:pPr>
        <w:ind w:left="1766" w:hanging="348"/>
      </w:pPr>
      <w:rPr>
        <w:rFonts w:hint="default"/>
        <w:lang w:val="it-IT" w:eastAsia="en-US" w:bidi="ar-SA"/>
      </w:rPr>
    </w:lvl>
    <w:lvl w:ilvl="2" w:tplc="59D25F1C">
      <w:numFmt w:val="bullet"/>
      <w:lvlText w:val="•"/>
      <w:lvlJc w:val="left"/>
      <w:pPr>
        <w:ind w:left="2672" w:hanging="348"/>
      </w:pPr>
      <w:rPr>
        <w:rFonts w:hint="default"/>
        <w:lang w:val="it-IT" w:eastAsia="en-US" w:bidi="ar-SA"/>
      </w:rPr>
    </w:lvl>
    <w:lvl w:ilvl="3" w:tplc="26EEC852">
      <w:numFmt w:val="bullet"/>
      <w:lvlText w:val="•"/>
      <w:lvlJc w:val="left"/>
      <w:pPr>
        <w:ind w:left="3578" w:hanging="348"/>
      </w:pPr>
      <w:rPr>
        <w:rFonts w:hint="default"/>
        <w:lang w:val="it-IT" w:eastAsia="en-US" w:bidi="ar-SA"/>
      </w:rPr>
    </w:lvl>
    <w:lvl w:ilvl="4" w:tplc="849251D2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74CA0114">
      <w:numFmt w:val="bullet"/>
      <w:lvlText w:val="•"/>
      <w:lvlJc w:val="left"/>
      <w:pPr>
        <w:ind w:left="5391" w:hanging="348"/>
      </w:pPr>
      <w:rPr>
        <w:rFonts w:hint="default"/>
        <w:lang w:val="it-IT" w:eastAsia="en-US" w:bidi="ar-SA"/>
      </w:rPr>
    </w:lvl>
    <w:lvl w:ilvl="6" w:tplc="A3DA91F6">
      <w:numFmt w:val="bullet"/>
      <w:lvlText w:val="•"/>
      <w:lvlJc w:val="left"/>
      <w:pPr>
        <w:ind w:left="6297" w:hanging="348"/>
      </w:pPr>
      <w:rPr>
        <w:rFonts w:hint="default"/>
        <w:lang w:val="it-IT" w:eastAsia="en-US" w:bidi="ar-SA"/>
      </w:rPr>
    </w:lvl>
    <w:lvl w:ilvl="7" w:tplc="1E52A8BA">
      <w:numFmt w:val="bullet"/>
      <w:lvlText w:val="•"/>
      <w:lvlJc w:val="left"/>
      <w:pPr>
        <w:ind w:left="7203" w:hanging="348"/>
      </w:pPr>
      <w:rPr>
        <w:rFonts w:hint="default"/>
        <w:lang w:val="it-IT" w:eastAsia="en-US" w:bidi="ar-SA"/>
      </w:rPr>
    </w:lvl>
    <w:lvl w:ilvl="8" w:tplc="8F043952">
      <w:numFmt w:val="bullet"/>
      <w:lvlText w:val="•"/>
      <w:lvlJc w:val="left"/>
      <w:pPr>
        <w:ind w:left="8109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4AB3698B"/>
    <w:multiLevelType w:val="hybridMultilevel"/>
    <w:tmpl w:val="7018D548"/>
    <w:lvl w:ilvl="0" w:tplc="ED0EDB78">
      <w:numFmt w:val="bullet"/>
      <w:lvlText w:val=""/>
      <w:lvlJc w:val="left"/>
      <w:pPr>
        <w:ind w:left="14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B7EA99E">
      <w:numFmt w:val="bullet"/>
      <w:lvlText w:val="•"/>
      <w:lvlJc w:val="left"/>
      <w:pPr>
        <w:ind w:left="1118" w:hanging="348"/>
      </w:pPr>
      <w:rPr>
        <w:rFonts w:hint="default"/>
        <w:lang w:val="it-IT" w:eastAsia="en-US" w:bidi="ar-SA"/>
      </w:rPr>
    </w:lvl>
    <w:lvl w:ilvl="2" w:tplc="A6024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67AA5ED2">
      <w:numFmt w:val="bullet"/>
      <w:lvlText w:val="•"/>
      <w:lvlJc w:val="left"/>
      <w:pPr>
        <w:ind w:left="3074" w:hanging="348"/>
      </w:pPr>
      <w:rPr>
        <w:rFonts w:hint="default"/>
        <w:lang w:val="it-IT" w:eastAsia="en-US" w:bidi="ar-SA"/>
      </w:rPr>
    </w:lvl>
    <w:lvl w:ilvl="4" w:tplc="045CA196">
      <w:numFmt w:val="bullet"/>
      <w:lvlText w:val="•"/>
      <w:lvlJc w:val="left"/>
      <w:pPr>
        <w:ind w:left="4052" w:hanging="348"/>
      </w:pPr>
      <w:rPr>
        <w:rFonts w:hint="default"/>
        <w:lang w:val="it-IT" w:eastAsia="en-US" w:bidi="ar-SA"/>
      </w:rPr>
    </w:lvl>
    <w:lvl w:ilvl="5" w:tplc="813E84F4">
      <w:numFmt w:val="bullet"/>
      <w:lvlText w:val="•"/>
      <w:lvlJc w:val="left"/>
      <w:pPr>
        <w:ind w:left="5031" w:hanging="348"/>
      </w:pPr>
      <w:rPr>
        <w:rFonts w:hint="default"/>
        <w:lang w:val="it-IT" w:eastAsia="en-US" w:bidi="ar-SA"/>
      </w:rPr>
    </w:lvl>
    <w:lvl w:ilvl="6" w:tplc="2AD48E20">
      <w:numFmt w:val="bullet"/>
      <w:lvlText w:val="•"/>
      <w:lvlJc w:val="left"/>
      <w:pPr>
        <w:ind w:left="6009" w:hanging="348"/>
      </w:pPr>
      <w:rPr>
        <w:rFonts w:hint="default"/>
        <w:lang w:val="it-IT" w:eastAsia="en-US" w:bidi="ar-SA"/>
      </w:rPr>
    </w:lvl>
    <w:lvl w:ilvl="7" w:tplc="CC543232">
      <w:numFmt w:val="bullet"/>
      <w:lvlText w:val="•"/>
      <w:lvlJc w:val="left"/>
      <w:pPr>
        <w:ind w:left="6987" w:hanging="348"/>
      </w:pPr>
      <w:rPr>
        <w:rFonts w:hint="default"/>
        <w:lang w:val="it-IT" w:eastAsia="en-US" w:bidi="ar-SA"/>
      </w:rPr>
    </w:lvl>
    <w:lvl w:ilvl="8" w:tplc="F7AAF088">
      <w:numFmt w:val="bullet"/>
      <w:lvlText w:val="•"/>
      <w:lvlJc w:val="left"/>
      <w:pPr>
        <w:ind w:left="7965" w:hanging="34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9F"/>
    <w:rsid w:val="000A1D25"/>
    <w:rsid w:val="001A1AC0"/>
    <w:rsid w:val="0056639F"/>
    <w:rsid w:val="00605652"/>
    <w:rsid w:val="00811414"/>
    <w:rsid w:val="00825D09"/>
    <w:rsid w:val="00D26F39"/>
    <w:rsid w:val="00DD66FC"/>
    <w:rsid w:val="00E73A96"/>
    <w:rsid w:val="00E91B37"/>
    <w:rsid w:val="00EF5694"/>
    <w:rsid w:val="00FD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F052A-3ACE-4387-A0A8-6E81722F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40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1"/>
    <w:qFormat/>
    <w:pPr>
      <w:ind w:left="399" w:hanging="259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2" w:right="3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849" w:hanging="34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91B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flussio.or.it,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ervsociali@comune.magomadas.or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comune.flussio.or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2023062013360877.pdf</vt:lpstr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2023062013360877.pdf</dc:title>
  <dc:creator>Giuseppina Cubeddu</dc:creator>
  <cp:lastModifiedBy>Carmen Mannu</cp:lastModifiedBy>
  <cp:revision>2</cp:revision>
  <dcterms:created xsi:type="dcterms:W3CDTF">2026-02-05T10:29:00Z</dcterms:created>
  <dcterms:modified xsi:type="dcterms:W3CDTF">2026-02-05T10:29:00Z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2025-07-23T00:00:00Z</vt:filetime>
  </property>
  <property fmtid="{D5CDD505-2E9C-101B-9397-08002B2CF9AE}" pid="5" name="Producer">
    <vt:lpwstr>Microsoft® Word 2016 - InfoCert GoSign</vt:lpwstr>
  </property>
</Properties>
</file>